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4CD1" w14:textId="652EFA43" w:rsidR="009D16E6" w:rsidRPr="00B84AFC" w:rsidRDefault="00B84AFC" w:rsidP="00C063C4">
      <w:pPr>
        <w:spacing w:afterLines="100" w:after="360"/>
        <w:ind w:rightChars="50" w:right="260"/>
        <w:jc w:val="center"/>
        <w:rPr>
          <w:rFonts w:ascii="微軟正黑體" w:eastAsia="微軟正黑體" w:hAnsi="微軟正黑體"/>
          <w:b/>
          <w:color w:val="000000" w:themeColor="text1"/>
          <w:sz w:val="36"/>
          <w:szCs w:val="36"/>
        </w:rPr>
      </w:pPr>
      <w:r w:rsidRPr="00B84AFC">
        <w:rPr>
          <w:rFonts w:ascii="微軟正黑體" w:eastAsia="微軟正黑體" w:hAnsi="微軟正黑體" w:hint="eastAsia"/>
          <w:b/>
          <w:color w:val="000000" w:themeColor="text1"/>
          <w:sz w:val="36"/>
          <w:szCs w:val="36"/>
        </w:rPr>
        <w:t>114年第</w:t>
      </w:r>
      <w:r w:rsidR="005627EB">
        <w:rPr>
          <w:rFonts w:ascii="微軟正黑體" w:eastAsia="微軟正黑體" w:hAnsi="微軟正黑體" w:hint="eastAsia"/>
          <w:b/>
          <w:color w:val="000000" w:themeColor="text1"/>
          <w:sz w:val="36"/>
          <w:szCs w:val="36"/>
        </w:rPr>
        <w:t>2</w:t>
      </w:r>
      <w:r w:rsidRPr="00B84AFC">
        <w:rPr>
          <w:rFonts w:ascii="微軟正黑體" w:eastAsia="微軟正黑體" w:hAnsi="微軟正黑體" w:hint="eastAsia"/>
          <w:b/>
          <w:color w:val="000000" w:themeColor="text1"/>
          <w:sz w:val="36"/>
          <w:szCs w:val="36"/>
        </w:rPr>
        <w:t>次-產品設計通用化概念推廣座談會</w:t>
      </w:r>
    </w:p>
    <w:p w14:paraId="5220C84A" w14:textId="77777777" w:rsidR="00010EC3" w:rsidRPr="004157E0" w:rsidRDefault="00010EC3" w:rsidP="00010EC3">
      <w:pPr>
        <w:numPr>
          <w:ilvl w:val="0"/>
          <w:numId w:val="1"/>
        </w:numPr>
        <w:spacing w:line="400" w:lineRule="exact"/>
        <w:ind w:left="851" w:hanging="851"/>
        <w:jc w:val="both"/>
        <w:rPr>
          <w:rFonts w:ascii="微軟正黑體" w:eastAsia="微軟正黑體" w:hAnsi="微軟正黑體" w:cs="Arial"/>
          <w:b/>
          <w:color w:val="000000" w:themeColor="text1"/>
          <w:sz w:val="32"/>
          <w:szCs w:val="32"/>
        </w:rPr>
      </w:pPr>
      <w:bookmarkStart w:id="0" w:name="_Hlk162448971"/>
      <w:r w:rsidRPr="004157E0">
        <w:rPr>
          <w:rFonts w:ascii="微軟正黑體" w:eastAsia="微軟正黑體" w:hAnsi="微軟正黑體" w:cs="Arial"/>
          <w:b/>
          <w:color w:val="000000" w:themeColor="text1"/>
          <w:sz w:val="32"/>
          <w:szCs w:val="32"/>
        </w:rPr>
        <w:t>背景說明</w:t>
      </w:r>
    </w:p>
    <w:p w14:paraId="4EB09AF8" w14:textId="6D92F559" w:rsidR="009B0303" w:rsidRPr="004157E0" w:rsidRDefault="00D95004" w:rsidP="005361A3">
      <w:pPr>
        <w:pStyle w:val="a9"/>
        <w:numPr>
          <w:ilvl w:val="1"/>
          <w:numId w:val="12"/>
        </w:numPr>
        <w:spacing w:before="100" w:beforeAutospacing="1" w:after="100" w:afterAutospacing="1" w:line="0" w:lineRule="atLeast"/>
        <w:ind w:leftChars="0" w:left="709" w:hanging="567"/>
        <w:contextualSpacing/>
        <w:jc w:val="both"/>
        <w:rPr>
          <w:rFonts w:ascii="微軟正黑體" w:eastAsia="微軟正黑體" w:hAnsi="微軟正黑體"/>
          <w:color w:val="000000" w:themeColor="text1"/>
          <w:kern w:val="0"/>
          <w:sz w:val="28"/>
          <w:szCs w:val="28"/>
        </w:rPr>
      </w:pPr>
      <w:bookmarkStart w:id="1" w:name="_Hlk162451744"/>
      <w:r w:rsidRPr="004157E0">
        <w:rPr>
          <w:rFonts w:ascii="微軟正黑體" w:eastAsia="微軟正黑體" w:hAnsi="微軟正黑體" w:hint="eastAsia"/>
          <w:color w:val="000000" w:themeColor="text1"/>
          <w:kern w:val="0"/>
          <w:sz w:val="28"/>
          <w:szCs w:val="28"/>
        </w:rPr>
        <w:t>高齡化趨勢與需求：全球人口結構老化，身心障礙與高齡者對輔助器具的需求日益增加，輔具產業成為21世紀具發展潛力的明星產業。依據《身心障礙者權益保障法》第2條第3項第16款及第52-1條，經濟部負責</w:t>
      </w:r>
      <w:proofErr w:type="gramStart"/>
      <w:r w:rsidRPr="004157E0">
        <w:rPr>
          <w:rFonts w:ascii="微軟正黑體" w:eastAsia="微軟正黑體" w:hAnsi="微軟正黑體" w:hint="eastAsia"/>
          <w:color w:val="000000" w:themeColor="text1"/>
          <w:kern w:val="0"/>
          <w:sz w:val="28"/>
          <w:szCs w:val="28"/>
        </w:rPr>
        <w:t>訂定輔具</w:t>
      </w:r>
      <w:proofErr w:type="gramEnd"/>
      <w:r w:rsidRPr="004157E0">
        <w:rPr>
          <w:rFonts w:ascii="微軟正黑體" w:eastAsia="微軟正黑體" w:hAnsi="微軟正黑體" w:hint="eastAsia"/>
          <w:color w:val="000000" w:themeColor="text1"/>
          <w:kern w:val="0"/>
          <w:sz w:val="28"/>
          <w:szCs w:val="28"/>
        </w:rPr>
        <w:t>國家標準、推動產業發展及商品化。</w:t>
      </w:r>
    </w:p>
    <w:p w14:paraId="6835FEFF" w14:textId="5EC880E8" w:rsidR="001D78BB" w:rsidRPr="004157E0" w:rsidRDefault="00D95004" w:rsidP="005361A3">
      <w:pPr>
        <w:pStyle w:val="a9"/>
        <w:numPr>
          <w:ilvl w:val="1"/>
          <w:numId w:val="12"/>
        </w:numPr>
        <w:spacing w:before="100" w:beforeAutospacing="1" w:after="100" w:afterAutospacing="1" w:line="0" w:lineRule="atLeast"/>
        <w:ind w:leftChars="0" w:left="709" w:hanging="567"/>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民國100年修正公布《身心障礙者權益保障法》第52條之1，規定中央主管機關應蒐集各國軟硬體無障礙設計規範，訂定國家標準，並透過獎勵與驗證措施，鼓勵產品製造商符合規範，提升無障礙性</w:t>
      </w:r>
      <w:r w:rsidR="001D78BB" w:rsidRPr="004157E0">
        <w:rPr>
          <w:rFonts w:ascii="微軟正黑體" w:eastAsia="微軟正黑體" w:hAnsi="微軟正黑體" w:hint="eastAsia"/>
          <w:color w:val="000000" w:themeColor="text1"/>
          <w:kern w:val="0"/>
          <w:sz w:val="28"/>
          <w:szCs w:val="28"/>
        </w:rPr>
        <w:t>。</w:t>
      </w:r>
    </w:p>
    <w:p w14:paraId="7A8473D8" w14:textId="1BF2DCF2" w:rsidR="001D78BB" w:rsidRPr="004157E0" w:rsidRDefault="00D95004" w:rsidP="00010EC3">
      <w:pPr>
        <w:pStyle w:val="a9"/>
        <w:numPr>
          <w:ilvl w:val="1"/>
          <w:numId w:val="12"/>
        </w:numPr>
        <w:spacing w:before="100" w:beforeAutospacing="1" w:after="100" w:afterAutospacing="1" w:line="0" w:lineRule="atLeast"/>
        <w:ind w:leftChars="0" w:left="709" w:hanging="567"/>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民國106年公布《身心障礙者權利公約施行法》，溯自103年12月3日生效，依據CRPD要求，推動無障礙環境與輔具資源整合，促進身心障礙者與高齡者社會參與</w:t>
      </w:r>
      <w:r w:rsidR="001D78BB" w:rsidRPr="004157E0">
        <w:rPr>
          <w:rFonts w:ascii="微軟正黑體" w:eastAsia="微軟正黑體" w:hAnsi="微軟正黑體" w:hint="eastAsia"/>
          <w:color w:val="000000" w:themeColor="text1"/>
          <w:kern w:val="0"/>
          <w:sz w:val="28"/>
          <w:szCs w:val="28"/>
        </w:rPr>
        <w:t>。</w:t>
      </w:r>
    </w:p>
    <w:bookmarkEnd w:id="1"/>
    <w:p w14:paraId="465D254C" w14:textId="77777777" w:rsidR="00CA5895" w:rsidRPr="004157E0" w:rsidRDefault="00CA5895" w:rsidP="00CA5895">
      <w:pPr>
        <w:numPr>
          <w:ilvl w:val="0"/>
          <w:numId w:val="1"/>
        </w:numPr>
        <w:spacing w:line="400" w:lineRule="exact"/>
        <w:ind w:left="851" w:hanging="851"/>
        <w:jc w:val="both"/>
        <w:rPr>
          <w:rFonts w:ascii="微軟正黑體" w:eastAsia="微軟正黑體" w:hAnsi="微軟正黑體" w:cs="Arial"/>
          <w:b/>
          <w:color w:val="000000" w:themeColor="text1"/>
          <w:sz w:val="32"/>
          <w:szCs w:val="32"/>
        </w:rPr>
      </w:pPr>
      <w:r w:rsidRPr="004157E0">
        <w:rPr>
          <w:rFonts w:ascii="微軟正黑體" w:eastAsia="微軟正黑體" w:hAnsi="微軟正黑體" w:cs="Arial" w:hint="eastAsia"/>
          <w:b/>
          <w:color w:val="000000" w:themeColor="text1"/>
          <w:sz w:val="32"/>
          <w:szCs w:val="32"/>
        </w:rPr>
        <w:t>活動目的</w:t>
      </w:r>
    </w:p>
    <w:bookmarkEnd w:id="0"/>
    <w:p w14:paraId="773FA4D1" w14:textId="77777777" w:rsidR="00C66113" w:rsidRPr="004157E0" w:rsidRDefault="00D95004" w:rsidP="009D16E6">
      <w:pPr>
        <w:pStyle w:val="a9"/>
        <w:spacing w:before="100" w:beforeAutospacing="1" w:after="100" w:afterAutospacing="1" w:line="0" w:lineRule="atLeast"/>
        <w:ind w:leftChars="0" w:left="567" w:firstLineChars="202" w:firstLine="566"/>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為因應全球高齡化趨勢與身心障礙者權益保障需求，推動產品設計通用化（共用品），促進無障礙環境與輔具資源整合，本活動透過與日本公益財團法人共用品推進機構的合作，借鏡其</w:t>
      </w:r>
      <w:r w:rsidRPr="004157E0">
        <w:rPr>
          <w:rFonts w:ascii="微軟正黑體" w:eastAsia="微軟正黑體" w:hAnsi="微軟正黑體"/>
          <w:color w:val="000000" w:themeColor="text1"/>
          <w:kern w:val="0"/>
          <w:sz w:val="28"/>
          <w:szCs w:val="28"/>
        </w:rPr>
        <w:t>25</w:t>
      </w:r>
      <w:r w:rsidRPr="004157E0">
        <w:rPr>
          <w:rFonts w:ascii="微軟正黑體" w:eastAsia="微軟正黑體" w:hAnsi="微軟正黑體" w:hint="eastAsia"/>
          <w:color w:val="000000" w:themeColor="text1"/>
          <w:kern w:val="0"/>
          <w:sz w:val="28"/>
          <w:szCs w:val="28"/>
        </w:rPr>
        <w:t>年推動通用設計的豐富經驗，並結合台灣共用品推廣協會，促進國內產官學</w:t>
      </w:r>
      <w:proofErr w:type="gramStart"/>
      <w:r w:rsidRPr="004157E0">
        <w:rPr>
          <w:rFonts w:ascii="微軟正黑體" w:eastAsia="微軟正黑體" w:hAnsi="微軟正黑體" w:hint="eastAsia"/>
          <w:color w:val="000000" w:themeColor="text1"/>
          <w:kern w:val="0"/>
          <w:sz w:val="28"/>
          <w:szCs w:val="28"/>
        </w:rPr>
        <w:t>研</w:t>
      </w:r>
      <w:proofErr w:type="gramEnd"/>
      <w:r w:rsidRPr="004157E0">
        <w:rPr>
          <w:rFonts w:ascii="微軟正黑體" w:eastAsia="微軟正黑體" w:hAnsi="微軟正黑體" w:hint="eastAsia"/>
          <w:color w:val="000000" w:themeColor="text1"/>
          <w:kern w:val="0"/>
          <w:sz w:val="28"/>
          <w:szCs w:val="28"/>
        </w:rPr>
        <w:t>各界深入了解通用設計的演變、共用品理念與實務應用，以及台灣推動現況。</w:t>
      </w:r>
    </w:p>
    <w:p w14:paraId="64409AE0" w14:textId="40F01620" w:rsidR="00B00062" w:rsidRPr="006449B5" w:rsidRDefault="006449B5" w:rsidP="000526C7">
      <w:pPr>
        <w:pStyle w:val="a9"/>
        <w:spacing w:before="100" w:beforeAutospacing="1" w:after="100" w:afterAutospacing="1" w:line="0" w:lineRule="atLeast"/>
        <w:ind w:leftChars="0" w:left="567" w:firstLineChars="202" w:firstLine="566"/>
        <w:contextualSpacing/>
        <w:jc w:val="both"/>
        <w:rPr>
          <w:rFonts w:ascii="微軟正黑體" w:eastAsia="微軟正黑體" w:hAnsi="微軟正黑體"/>
          <w:color w:val="000000" w:themeColor="text1"/>
          <w:kern w:val="0"/>
          <w:sz w:val="28"/>
          <w:szCs w:val="28"/>
        </w:rPr>
      </w:pPr>
      <w:r w:rsidRPr="006449B5">
        <w:rPr>
          <w:rFonts w:ascii="微軟正黑體" w:eastAsia="微軟正黑體" w:hAnsi="微軟正黑體" w:hint="eastAsia"/>
          <w:color w:val="000000" w:themeColor="text1"/>
          <w:kern w:val="0"/>
          <w:sz w:val="28"/>
          <w:szCs w:val="28"/>
        </w:rPr>
        <w:t>本次活動邀請日本公益財団法人共用品推進機構専務理事兼事務局長星川安之與台灣共用品推廣協會秘書長藍佩君共同分享「日本共用品最新應用及台灣推動現況」，旨在促進國內業者在產品與服務的策劃、開發、製造、銷售及實施中融入通用設計原則，以滿足高齡者、身心障礙者、孕婦等多元族群的需求，擴大市場範圍，實現社會共融與產業發展的雙贏目標。</w:t>
      </w:r>
      <w:proofErr w:type="gramStart"/>
      <w:r w:rsidRPr="006449B5">
        <w:rPr>
          <w:rFonts w:ascii="微軟正黑體" w:eastAsia="微軟正黑體" w:hAnsi="微軟正黑體" w:hint="eastAsia"/>
          <w:color w:val="000000" w:themeColor="text1"/>
          <w:kern w:val="0"/>
          <w:sz w:val="28"/>
          <w:szCs w:val="28"/>
        </w:rPr>
        <w:t>此外，</w:t>
      </w:r>
      <w:proofErr w:type="gramEnd"/>
      <w:r w:rsidRPr="006449B5">
        <w:rPr>
          <w:rFonts w:ascii="微軟正黑體" w:eastAsia="微軟正黑體" w:hAnsi="微軟正黑體" w:hint="eastAsia"/>
          <w:color w:val="000000" w:themeColor="text1"/>
          <w:kern w:val="0"/>
          <w:sz w:val="28"/>
          <w:szCs w:val="28"/>
        </w:rPr>
        <w:t>國立臺灣科技大學林時旭教授將分享「產品通用設計經驗分享</w:t>
      </w:r>
      <w:r w:rsidRPr="006449B5">
        <w:rPr>
          <w:rFonts w:ascii="微軟正黑體" w:eastAsia="微軟正黑體" w:hAnsi="微軟正黑體"/>
          <w:color w:val="000000" w:themeColor="text1"/>
          <w:kern w:val="0"/>
          <w:sz w:val="28"/>
          <w:szCs w:val="28"/>
        </w:rPr>
        <w:t xml:space="preserve"> - </w:t>
      </w:r>
      <w:r w:rsidRPr="006449B5">
        <w:rPr>
          <w:rFonts w:ascii="微軟正黑體" w:eastAsia="微軟正黑體" w:hAnsi="微軟正黑體" w:hint="eastAsia"/>
          <w:color w:val="000000" w:themeColor="text1"/>
          <w:kern w:val="0"/>
          <w:sz w:val="28"/>
          <w:szCs w:val="28"/>
        </w:rPr>
        <w:t>通用設計無所不在」，介紹通用設計在產品開發中的實務經驗與應用案例。透過本次意見交流與討論，期望收集寶貴意見，為</w:t>
      </w:r>
      <w:r w:rsidRPr="006449B5">
        <w:rPr>
          <w:rFonts w:ascii="微軟正黑體" w:eastAsia="微軟正黑體" w:hAnsi="微軟正黑體" w:hint="eastAsia"/>
          <w:color w:val="000000" w:themeColor="text1"/>
          <w:kern w:val="0"/>
          <w:sz w:val="28"/>
          <w:szCs w:val="28"/>
        </w:rPr>
        <w:lastRenderedPageBreak/>
        <w:t>經濟部產品設計通用化提供具體建言，作為後續政策規劃與執行的參考。</w:t>
      </w:r>
    </w:p>
    <w:p w14:paraId="1D826F6D" w14:textId="77777777" w:rsidR="004955A5" w:rsidRPr="004157E0" w:rsidRDefault="003B48C7" w:rsidP="00983BE3">
      <w:pPr>
        <w:numPr>
          <w:ilvl w:val="0"/>
          <w:numId w:val="1"/>
        </w:numPr>
        <w:spacing w:line="400" w:lineRule="exact"/>
        <w:ind w:left="851" w:hanging="851"/>
        <w:jc w:val="both"/>
        <w:rPr>
          <w:rFonts w:ascii="微軟正黑體" w:eastAsia="微軟正黑體" w:hAnsi="微軟正黑體" w:cs="Arial"/>
          <w:b/>
          <w:color w:val="000000" w:themeColor="text1"/>
          <w:sz w:val="32"/>
          <w:szCs w:val="32"/>
        </w:rPr>
      </w:pPr>
      <w:r w:rsidRPr="004157E0">
        <w:rPr>
          <w:rFonts w:ascii="微軟正黑體" w:eastAsia="微軟正黑體" w:hAnsi="微軟正黑體" w:cs="Arial" w:hint="eastAsia"/>
          <w:b/>
          <w:color w:val="000000" w:themeColor="text1"/>
          <w:sz w:val="32"/>
          <w:szCs w:val="32"/>
        </w:rPr>
        <w:t>議</w:t>
      </w:r>
      <w:r w:rsidR="004955A5" w:rsidRPr="004157E0">
        <w:rPr>
          <w:rFonts w:ascii="微軟正黑體" w:eastAsia="微軟正黑體" w:hAnsi="微軟正黑體" w:cs="Arial" w:hint="eastAsia"/>
          <w:b/>
          <w:color w:val="000000" w:themeColor="text1"/>
          <w:sz w:val="32"/>
          <w:szCs w:val="32"/>
        </w:rPr>
        <w:t>程</w:t>
      </w:r>
    </w:p>
    <w:p w14:paraId="2FF9593A" w14:textId="77777777" w:rsidR="00D41FDE" w:rsidRPr="004157E0" w:rsidRDefault="00D41FDE" w:rsidP="00C063C4">
      <w:pPr>
        <w:pStyle w:val="a9"/>
        <w:numPr>
          <w:ilvl w:val="0"/>
          <w:numId w:val="4"/>
        </w:numPr>
        <w:spacing w:beforeLines="50" w:before="180" w:afterLines="50" w:after="180" w:line="400" w:lineRule="exact"/>
        <w:ind w:leftChars="0" w:left="850"/>
        <w:jc w:val="both"/>
        <w:rPr>
          <w:rFonts w:ascii="微軟正黑體" w:eastAsia="微軟正黑體" w:hAnsi="微軟正黑體"/>
          <w:color w:val="000000" w:themeColor="text1"/>
          <w:sz w:val="28"/>
          <w:szCs w:val="28"/>
        </w:rPr>
      </w:pPr>
      <w:bookmarkStart w:id="2" w:name="_Hlk162353844"/>
      <w:r w:rsidRPr="004157E0">
        <w:rPr>
          <w:rFonts w:ascii="微軟正黑體" w:eastAsia="微軟正黑體" w:hAnsi="微軟正黑體"/>
          <w:color w:val="000000" w:themeColor="text1"/>
          <w:sz w:val="28"/>
          <w:szCs w:val="28"/>
        </w:rPr>
        <w:t>主辦單位：</w:t>
      </w:r>
      <w:r w:rsidRPr="004157E0">
        <w:rPr>
          <w:rFonts w:ascii="微軟正黑體" w:eastAsia="微軟正黑體" w:hAnsi="微軟正黑體" w:hint="eastAsia"/>
          <w:color w:val="000000" w:themeColor="text1"/>
          <w:sz w:val="28"/>
          <w:szCs w:val="28"/>
        </w:rPr>
        <w:t>經濟部標準檢驗局</w:t>
      </w:r>
    </w:p>
    <w:p w14:paraId="0BE0DB7E" w14:textId="77777777" w:rsidR="00D41FDE" w:rsidRPr="004157E0" w:rsidRDefault="00D41FDE" w:rsidP="00C063C4">
      <w:pPr>
        <w:pStyle w:val="a9"/>
        <w:numPr>
          <w:ilvl w:val="0"/>
          <w:numId w:val="4"/>
        </w:numPr>
        <w:spacing w:beforeLines="50" w:before="180" w:afterLines="50" w:after="180" w:line="400" w:lineRule="exact"/>
        <w:ind w:leftChars="0" w:left="850"/>
        <w:jc w:val="both"/>
        <w:rPr>
          <w:rFonts w:ascii="微軟正黑體" w:eastAsia="微軟正黑體" w:hAnsi="微軟正黑體"/>
          <w:color w:val="000000" w:themeColor="text1"/>
          <w:sz w:val="28"/>
          <w:szCs w:val="28"/>
        </w:rPr>
      </w:pPr>
      <w:r w:rsidRPr="004157E0">
        <w:rPr>
          <w:rFonts w:ascii="微軟正黑體" w:eastAsia="微軟正黑體" w:hAnsi="微軟正黑體"/>
          <w:color w:val="000000" w:themeColor="text1"/>
          <w:sz w:val="28"/>
          <w:szCs w:val="28"/>
        </w:rPr>
        <w:t>執行單位</w:t>
      </w:r>
      <w:r w:rsidRPr="004157E0">
        <w:rPr>
          <w:rFonts w:ascii="微軟正黑體" w:eastAsia="微軟正黑體" w:hAnsi="微軟正黑體"/>
          <w:bCs/>
          <w:color w:val="000000" w:themeColor="text1"/>
          <w:sz w:val="28"/>
          <w:szCs w:val="28"/>
        </w:rPr>
        <w:t>：</w:t>
      </w:r>
      <w:r w:rsidRPr="004157E0">
        <w:rPr>
          <w:rFonts w:ascii="微軟正黑體" w:eastAsia="微軟正黑體" w:hAnsi="微軟正黑體" w:hint="eastAsia"/>
          <w:bCs/>
          <w:color w:val="000000" w:themeColor="text1"/>
          <w:sz w:val="28"/>
          <w:szCs w:val="28"/>
        </w:rPr>
        <w:t>財團法人金屬工業研究發展中心</w:t>
      </w:r>
    </w:p>
    <w:bookmarkEnd w:id="2"/>
    <w:p w14:paraId="4C5126F2" w14:textId="218AD29E" w:rsidR="00AA0E85" w:rsidRPr="00FF06E5" w:rsidRDefault="00AA0E85" w:rsidP="00C063C4">
      <w:pPr>
        <w:pStyle w:val="a9"/>
        <w:numPr>
          <w:ilvl w:val="0"/>
          <w:numId w:val="4"/>
        </w:numPr>
        <w:spacing w:beforeLines="50" w:before="180" w:afterLines="50" w:after="180" w:line="400" w:lineRule="exact"/>
        <w:ind w:leftChars="0" w:left="850"/>
        <w:jc w:val="both"/>
        <w:rPr>
          <w:rFonts w:ascii="微軟正黑體" w:eastAsia="微軟正黑體" w:hAnsi="微軟正黑體"/>
          <w:color w:val="000000" w:themeColor="text1"/>
          <w:sz w:val="28"/>
          <w:szCs w:val="28"/>
        </w:rPr>
      </w:pPr>
      <w:r w:rsidRPr="004157E0">
        <w:rPr>
          <w:rFonts w:ascii="微軟正黑體" w:eastAsia="微軟正黑體" w:hAnsi="微軟正黑體" w:hint="eastAsia"/>
          <w:color w:val="000000" w:themeColor="text1"/>
          <w:sz w:val="28"/>
          <w:szCs w:val="28"/>
        </w:rPr>
        <w:t>日期及時間：</w:t>
      </w:r>
      <w:r w:rsidRPr="004157E0">
        <w:rPr>
          <w:rFonts w:ascii="微軟正黑體" w:eastAsia="微軟正黑體" w:hAnsi="微軟正黑體" w:cs="Arial"/>
          <w:color w:val="000000" w:themeColor="text1"/>
          <w:sz w:val="28"/>
          <w:szCs w:val="28"/>
        </w:rPr>
        <w:t>11</w:t>
      </w:r>
      <w:r w:rsidR="00ED3F98" w:rsidRPr="004157E0">
        <w:rPr>
          <w:rFonts w:ascii="微軟正黑體" w:eastAsia="微軟正黑體" w:hAnsi="微軟正黑體" w:cs="Arial" w:hint="eastAsia"/>
          <w:color w:val="000000" w:themeColor="text1"/>
          <w:sz w:val="28"/>
          <w:szCs w:val="28"/>
        </w:rPr>
        <w:t>4</w:t>
      </w:r>
      <w:r w:rsidRPr="004157E0">
        <w:rPr>
          <w:rFonts w:ascii="微軟正黑體" w:eastAsia="微軟正黑體" w:hAnsi="微軟正黑體" w:cs="Arial"/>
          <w:color w:val="000000" w:themeColor="text1"/>
          <w:sz w:val="28"/>
          <w:szCs w:val="28"/>
        </w:rPr>
        <w:t>年</w:t>
      </w:r>
      <w:r w:rsidR="00CE215B">
        <w:rPr>
          <w:rFonts w:ascii="微軟正黑體" w:eastAsia="微軟正黑體" w:hAnsi="微軟正黑體" w:cs="Arial" w:hint="eastAsia"/>
          <w:color w:val="000000" w:themeColor="text1"/>
          <w:sz w:val="28"/>
          <w:szCs w:val="28"/>
        </w:rPr>
        <w:t>10</w:t>
      </w:r>
      <w:r w:rsidRPr="004157E0">
        <w:rPr>
          <w:rFonts w:ascii="微軟正黑體" w:eastAsia="微軟正黑體" w:hAnsi="微軟正黑體" w:cs="Arial"/>
          <w:color w:val="000000" w:themeColor="text1"/>
          <w:sz w:val="28"/>
          <w:szCs w:val="28"/>
        </w:rPr>
        <w:t>月</w:t>
      </w:r>
      <w:r w:rsidR="00CE215B">
        <w:rPr>
          <w:rFonts w:ascii="微軟正黑體" w:eastAsia="微軟正黑體" w:hAnsi="微軟正黑體" w:cs="Arial" w:hint="eastAsia"/>
          <w:color w:val="000000" w:themeColor="text1"/>
          <w:sz w:val="28"/>
          <w:szCs w:val="28"/>
        </w:rPr>
        <w:t>1</w:t>
      </w:r>
      <w:r w:rsidR="00ED3F98" w:rsidRPr="004157E0">
        <w:rPr>
          <w:rFonts w:ascii="微軟正黑體" w:eastAsia="微軟正黑體" w:hAnsi="微軟正黑體" w:cs="Arial" w:hint="eastAsia"/>
          <w:color w:val="000000" w:themeColor="text1"/>
          <w:sz w:val="28"/>
          <w:szCs w:val="28"/>
        </w:rPr>
        <w:t>4</w:t>
      </w:r>
      <w:r w:rsidRPr="004157E0">
        <w:rPr>
          <w:rFonts w:ascii="微軟正黑體" w:eastAsia="微軟正黑體" w:hAnsi="微軟正黑體" w:cs="Arial"/>
          <w:color w:val="000000" w:themeColor="text1"/>
          <w:sz w:val="28"/>
          <w:szCs w:val="28"/>
        </w:rPr>
        <w:t>日</w:t>
      </w:r>
      <w:r w:rsidRPr="004157E0">
        <w:rPr>
          <w:rFonts w:ascii="微軟正黑體" w:eastAsia="微軟正黑體" w:hAnsi="微軟正黑體" w:cs="Arial" w:hint="eastAsia"/>
          <w:color w:val="000000" w:themeColor="text1"/>
          <w:sz w:val="28"/>
          <w:szCs w:val="28"/>
        </w:rPr>
        <w:t>(</w:t>
      </w:r>
      <w:r w:rsidR="008C0D48" w:rsidRPr="004157E0">
        <w:rPr>
          <w:rFonts w:ascii="微軟正黑體" w:eastAsia="微軟正黑體" w:hAnsi="微軟正黑體" w:cs="Arial" w:hint="eastAsia"/>
          <w:color w:val="000000" w:themeColor="text1"/>
          <w:sz w:val="28"/>
          <w:szCs w:val="28"/>
        </w:rPr>
        <w:t>星期</w:t>
      </w:r>
      <w:r w:rsidR="00ED3F98" w:rsidRPr="004157E0">
        <w:rPr>
          <w:rFonts w:ascii="微軟正黑體" w:eastAsia="微軟正黑體" w:hAnsi="微軟正黑體" w:cs="Arial" w:hint="eastAsia"/>
          <w:color w:val="000000" w:themeColor="text1"/>
          <w:sz w:val="28"/>
          <w:szCs w:val="28"/>
        </w:rPr>
        <w:t>二</w:t>
      </w:r>
      <w:r w:rsidRPr="004157E0">
        <w:rPr>
          <w:rFonts w:ascii="微軟正黑體" w:eastAsia="微軟正黑體" w:hAnsi="微軟正黑體" w:cs="Arial" w:hint="eastAsia"/>
          <w:color w:val="000000" w:themeColor="text1"/>
          <w:sz w:val="28"/>
          <w:szCs w:val="28"/>
        </w:rPr>
        <w:t>)</w:t>
      </w:r>
      <w:r w:rsidR="005442C6" w:rsidRPr="004157E0">
        <w:rPr>
          <w:rFonts w:ascii="微軟正黑體" w:eastAsia="微軟正黑體" w:hAnsi="微軟正黑體" w:cs="Arial" w:hint="eastAsia"/>
          <w:color w:val="000000" w:themeColor="text1"/>
          <w:sz w:val="28"/>
          <w:szCs w:val="28"/>
        </w:rPr>
        <w:t>下</w:t>
      </w:r>
      <w:r w:rsidRPr="004157E0">
        <w:rPr>
          <w:rFonts w:ascii="微軟正黑體" w:eastAsia="微軟正黑體" w:hAnsi="微軟正黑體" w:cs="Arial" w:hint="eastAsia"/>
          <w:color w:val="000000" w:themeColor="text1"/>
          <w:sz w:val="28"/>
          <w:szCs w:val="28"/>
        </w:rPr>
        <w:t>午</w:t>
      </w:r>
      <w:r w:rsidR="005442C6" w:rsidRPr="00FF06E5">
        <w:rPr>
          <w:rFonts w:ascii="微軟正黑體" w:eastAsia="微軟正黑體" w:hAnsi="微軟正黑體" w:cs="Arial" w:hint="eastAsia"/>
          <w:color w:val="000000" w:themeColor="text1"/>
          <w:sz w:val="28"/>
          <w:szCs w:val="28"/>
        </w:rPr>
        <w:t>0</w:t>
      </w:r>
      <w:r w:rsidR="0018440A" w:rsidRPr="00FF06E5">
        <w:rPr>
          <w:rFonts w:ascii="微軟正黑體" w:eastAsia="微軟正黑體" w:hAnsi="微軟正黑體" w:cs="Arial" w:hint="eastAsia"/>
          <w:color w:val="000000" w:themeColor="text1"/>
          <w:sz w:val="28"/>
          <w:szCs w:val="28"/>
        </w:rPr>
        <w:t>2</w:t>
      </w:r>
      <w:r w:rsidRPr="00FF06E5">
        <w:rPr>
          <w:rFonts w:ascii="微軟正黑體" w:eastAsia="微軟正黑體" w:hAnsi="微軟正黑體" w:cs="Arial" w:hint="eastAsia"/>
          <w:color w:val="000000" w:themeColor="text1"/>
          <w:sz w:val="28"/>
          <w:szCs w:val="28"/>
        </w:rPr>
        <w:t>時</w:t>
      </w:r>
      <w:r w:rsidR="0018440A" w:rsidRPr="00FF06E5">
        <w:rPr>
          <w:rFonts w:ascii="微軟正黑體" w:eastAsia="微軟正黑體" w:hAnsi="微軟正黑體" w:cs="Arial" w:hint="eastAsia"/>
          <w:color w:val="000000" w:themeColor="text1"/>
          <w:sz w:val="28"/>
          <w:szCs w:val="28"/>
        </w:rPr>
        <w:t>2</w:t>
      </w:r>
      <w:r w:rsidR="005442C6" w:rsidRPr="00FF06E5">
        <w:rPr>
          <w:rFonts w:ascii="微軟正黑體" w:eastAsia="微軟正黑體" w:hAnsi="微軟正黑體" w:cs="Arial"/>
          <w:color w:val="000000" w:themeColor="text1"/>
          <w:sz w:val="28"/>
          <w:szCs w:val="28"/>
        </w:rPr>
        <w:t>0</w:t>
      </w:r>
      <w:r w:rsidR="005442C6" w:rsidRPr="00FF06E5">
        <w:rPr>
          <w:rFonts w:ascii="微軟正黑體" w:eastAsia="微軟正黑體" w:hAnsi="微軟正黑體" w:cs="Arial" w:hint="eastAsia"/>
          <w:color w:val="000000" w:themeColor="text1"/>
          <w:sz w:val="28"/>
          <w:szCs w:val="28"/>
        </w:rPr>
        <w:t>分</w:t>
      </w:r>
    </w:p>
    <w:p w14:paraId="76F4272F" w14:textId="4D9DF8E1" w:rsidR="003546E4" w:rsidRPr="005A2C4C" w:rsidRDefault="00AA0E85" w:rsidP="00ED3F98">
      <w:pPr>
        <w:pStyle w:val="a9"/>
        <w:numPr>
          <w:ilvl w:val="0"/>
          <w:numId w:val="4"/>
        </w:numPr>
        <w:spacing w:beforeLines="50" w:before="180" w:afterLines="50" w:after="180" w:line="400" w:lineRule="exact"/>
        <w:ind w:leftChars="0" w:left="850"/>
        <w:jc w:val="both"/>
        <w:rPr>
          <w:rFonts w:ascii="微軟正黑體" w:eastAsia="微軟正黑體" w:hAnsi="微軟正黑體"/>
          <w:color w:val="000000" w:themeColor="text1"/>
          <w:sz w:val="28"/>
          <w:szCs w:val="28"/>
        </w:rPr>
      </w:pPr>
      <w:r w:rsidRPr="004157E0">
        <w:rPr>
          <w:rFonts w:ascii="微軟正黑體" w:eastAsia="微軟正黑體" w:hAnsi="微軟正黑體" w:hint="eastAsia"/>
          <w:color w:val="000000" w:themeColor="text1"/>
          <w:sz w:val="28"/>
          <w:szCs w:val="28"/>
        </w:rPr>
        <w:t>地點</w:t>
      </w:r>
      <w:r w:rsidR="00983BE3" w:rsidRPr="004157E0">
        <w:rPr>
          <w:rFonts w:ascii="微軟正黑體" w:eastAsia="微軟正黑體" w:hAnsi="微軟正黑體" w:hint="eastAsia"/>
          <w:color w:val="000000" w:themeColor="text1"/>
          <w:sz w:val="28"/>
          <w:szCs w:val="28"/>
        </w:rPr>
        <w:t>：</w:t>
      </w:r>
      <w:r w:rsidR="00ED3F98" w:rsidRPr="004157E0">
        <w:rPr>
          <w:rFonts w:ascii="微軟正黑體" w:eastAsia="微軟正黑體" w:hAnsi="微軟正黑體" w:hint="eastAsia"/>
          <w:color w:val="000000" w:themeColor="text1"/>
          <w:sz w:val="28"/>
          <w:szCs w:val="28"/>
        </w:rPr>
        <w:t>經濟部標</w:t>
      </w:r>
      <w:r w:rsidR="00ED3F98" w:rsidRPr="005A2C4C">
        <w:rPr>
          <w:rFonts w:ascii="微軟正黑體" w:eastAsia="微軟正黑體" w:hAnsi="微軟正黑體" w:hint="eastAsia"/>
          <w:color w:val="000000" w:themeColor="text1"/>
          <w:sz w:val="28"/>
          <w:szCs w:val="28"/>
        </w:rPr>
        <w:t>準檢驗局</w:t>
      </w:r>
      <w:r w:rsidR="005F747A">
        <w:rPr>
          <w:rFonts w:ascii="微軟正黑體" w:eastAsia="微軟正黑體" w:hAnsi="微軟正黑體" w:hint="eastAsia"/>
          <w:color w:val="000000" w:themeColor="text1"/>
          <w:sz w:val="28"/>
          <w:szCs w:val="28"/>
        </w:rPr>
        <w:t>大禮堂</w:t>
      </w:r>
      <w:r w:rsidR="00915571" w:rsidRPr="005A2C4C">
        <w:rPr>
          <w:rFonts w:ascii="微軟正黑體" w:eastAsia="微軟正黑體" w:hAnsi="微軟正黑體" w:hint="eastAsia"/>
          <w:color w:val="000000" w:themeColor="text1"/>
          <w:sz w:val="28"/>
          <w:szCs w:val="28"/>
        </w:rPr>
        <w:t xml:space="preserve"> </w:t>
      </w:r>
      <w:r w:rsidR="00C67E63" w:rsidRPr="005A2C4C">
        <w:rPr>
          <w:rFonts w:ascii="微軟正黑體" w:eastAsia="微軟正黑體" w:hAnsi="微軟正黑體" w:hint="eastAsia"/>
          <w:color w:val="000000" w:themeColor="text1"/>
          <w:sz w:val="28"/>
          <w:szCs w:val="28"/>
        </w:rPr>
        <w:t>(</w:t>
      </w:r>
      <w:r w:rsidR="00ED3F98" w:rsidRPr="005A2C4C">
        <w:rPr>
          <w:rFonts w:ascii="微軟正黑體" w:eastAsia="微軟正黑體" w:hAnsi="微軟正黑體"/>
          <w:color w:val="000000" w:themeColor="text1"/>
          <w:sz w:val="28"/>
          <w:szCs w:val="28"/>
        </w:rPr>
        <w:t>100台北市中正區濟南路一段4號</w:t>
      </w:r>
      <w:r w:rsidR="00C67E63" w:rsidRPr="005A2C4C">
        <w:rPr>
          <w:rFonts w:ascii="微軟正黑體" w:eastAsia="微軟正黑體" w:hAnsi="微軟正黑體" w:hint="eastAsia"/>
          <w:color w:val="000000" w:themeColor="text1"/>
          <w:sz w:val="28"/>
          <w:szCs w:val="28"/>
        </w:rPr>
        <w:t>)</w:t>
      </w:r>
    </w:p>
    <w:p w14:paraId="77724DD7" w14:textId="1A481038" w:rsidR="000526C7" w:rsidRDefault="00331E15" w:rsidP="006A27D1">
      <w:pPr>
        <w:pStyle w:val="a9"/>
        <w:numPr>
          <w:ilvl w:val="0"/>
          <w:numId w:val="4"/>
        </w:numPr>
        <w:spacing w:beforeLines="50" w:before="180" w:afterLines="50" w:after="180" w:line="400" w:lineRule="exact"/>
        <w:ind w:leftChars="0" w:left="850"/>
        <w:rPr>
          <w:rFonts w:ascii="微軟正黑體" w:eastAsia="微軟正黑體" w:hAnsi="微軟正黑體"/>
          <w:color w:val="000000" w:themeColor="text1"/>
          <w:sz w:val="28"/>
          <w:szCs w:val="28"/>
        </w:rPr>
      </w:pPr>
      <w:r w:rsidRPr="005A2C4C">
        <w:rPr>
          <w:rFonts w:ascii="微軟正黑體" w:eastAsia="微軟正黑體" w:hAnsi="微軟正黑體" w:hint="eastAsia"/>
          <w:color w:val="000000" w:themeColor="text1"/>
          <w:sz w:val="28"/>
          <w:szCs w:val="28"/>
        </w:rPr>
        <w:t>本次會議</w:t>
      </w:r>
      <w:proofErr w:type="gramStart"/>
      <w:r w:rsidRPr="005A2C4C">
        <w:rPr>
          <w:rFonts w:ascii="微軟正黑體" w:eastAsia="微軟正黑體" w:hAnsi="微軟正黑體" w:hint="eastAsia"/>
          <w:color w:val="000000" w:themeColor="text1"/>
          <w:sz w:val="28"/>
          <w:szCs w:val="28"/>
        </w:rPr>
        <w:t>採</w:t>
      </w:r>
      <w:proofErr w:type="gramEnd"/>
      <w:r w:rsidRPr="005A2C4C">
        <w:rPr>
          <w:rFonts w:ascii="微軟正黑體" w:eastAsia="微軟正黑體" w:hAnsi="微軟正黑體" w:hint="eastAsia"/>
          <w:color w:val="000000" w:themeColor="text1"/>
          <w:sz w:val="28"/>
          <w:szCs w:val="28"/>
        </w:rPr>
        <w:t>實體</w:t>
      </w:r>
      <w:proofErr w:type="gramStart"/>
      <w:r w:rsidRPr="005A2C4C">
        <w:rPr>
          <w:rFonts w:ascii="微軟正黑體" w:eastAsia="微軟正黑體" w:hAnsi="微軟正黑體" w:hint="eastAsia"/>
          <w:color w:val="000000" w:themeColor="text1"/>
          <w:sz w:val="28"/>
          <w:szCs w:val="28"/>
        </w:rPr>
        <w:t>與線上視訊</w:t>
      </w:r>
      <w:proofErr w:type="gramEnd"/>
      <w:r w:rsidRPr="005A2C4C">
        <w:rPr>
          <w:rFonts w:ascii="微軟正黑體" w:eastAsia="微軟正黑體" w:hAnsi="微軟正黑體" w:hint="eastAsia"/>
          <w:color w:val="000000" w:themeColor="text1"/>
          <w:sz w:val="28"/>
          <w:szCs w:val="28"/>
        </w:rPr>
        <w:t>並行方式舉行，歡迎踴躍報名</w:t>
      </w:r>
      <w:r w:rsidR="000526C7">
        <w:rPr>
          <w:rFonts w:ascii="微軟正黑體" w:eastAsia="微軟正黑體" w:hAnsi="微軟正黑體" w:hint="eastAsia"/>
          <w:color w:val="000000" w:themeColor="text1"/>
          <w:sz w:val="28"/>
          <w:szCs w:val="28"/>
        </w:rPr>
        <w:t>。</w:t>
      </w:r>
    </w:p>
    <w:p w14:paraId="7D5FD3C8" w14:textId="34FE783D" w:rsidR="006A27D1" w:rsidRPr="005A2C4C" w:rsidRDefault="000526C7" w:rsidP="000526C7">
      <w:pPr>
        <w:pStyle w:val="a9"/>
        <w:spacing w:beforeLines="50" w:before="180" w:afterLines="50" w:after="180" w:line="400" w:lineRule="exact"/>
        <w:ind w:leftChars="0" w:left="850"/>
        <w:rPr>
          <w:rFonts w:ascii="微軟正黑體" w:eastAsia="微軟正黑體" w:hAnsi="微軟正黑體"/>
          <w:color w:val="000000" w:themeColor="text1"/>
          <w:sz w:val="28"/>
          <w:szCs w:val="28"/>
        </w:rPr>
      </w:pPr>
      <w:r w:rsidRPr="005A2C4C">
        <w:rPr>
          <w:rFonts w:ascii="微軟正黑體" w:eastAsia="微軟正黑體" w:hAnsi="微軟正黑體" w:hint="eastAsia"/>
          <w:color w:val="000000" w:themeColor="text1"/>
          <w:sz w:val="28"/>
          <w:szCs w:val="28"/>
        </w:rPr>
        <w:t>視訊</w:t>
      </w:r>
      <w:r>
        <w:rPr>
          <w:rFonts w:ascii="微軟正黑體" w:eastAsia="微軟正黑體" w:hAnsi="微軟正黑體" w:hint="eastAsia"/>
          <w:color w:val="000000" w:themeColor="text1"/>
          <w:sz w:val="28"/>
          <w:szCs w:val="28"/>
        </w:rPr>
        <w:t>網址</w:t>
      </w:r>
      <w:r w:rsidRPr="005A2C4C">
        <w:rPr>
          <w:rFonts w:ascii="微軟正黑體" w:eastAsia="微軟正黑體" w:hAnsi="微軟正黑體" w:hint="eastAsia"/>
          <w:color w:val="000000" w:themeColor="text1"/>
          <w:sz w:val="28"/>
          <w:szCs w:val="28"/>
        </w:rPr>
        <w:t>：</w:t>
      </w:r>
      <w:r w:rsidR="006449B5">
        <w:rPr>
          <w:rFonts w:ascii="微軟正黑體" w:eastAsia="微軟正黑體" w:hAnsi="微軟正黑體" w:hint="eastAsia"/>
          <w:color w:val="000000" w:themeColor="text1"/>
          <w:sz w:val="28"/>
          <w:szCs w:val="28"/>
        </w:rPr>
        <w:t>(</w:t>
      </w:r>
      <w:r w:rsidR="001267C2">
        <w:rPr>
          <w:rFonts w:ascii="微軟正黑體" w:eastAsia="微軟正黑體" w:hAnsi="微軟正黑體" w:hint="eastAsia"/>
          <w:color w:val="000000" w:themeColor="text1"/>
          <w:sz w:val="28"/>
          <w:szCs w:val="28"/>
        </w:rPr>
        <w:t>預計於10月10日</w:t>
      </w:r>
      <w:r w:rsidR="006449B5">
        <w:rPr>
          <w:rFonts w:ascii="微軟正黑體" w:eastAsia="微軟正黑體" w:hAnsi="微軟正黑體" w:hint="eastAsia"/>
          <w:color w:val="000000" w:themeColor="text1"/>
          <w:sz w:val="28"/>
          <w:szCs w:val="28"/>
        </w:rPr>
        <w:t>，公告於</w:t>
      </w:r>
      <w:r w:rsidR="001267C2">
        <w:rPr>
          <w:rFonts w:ascii="微軟正黑體" w:eastAsia="微軟正黑體" w:hAnsi="微軟正黑體" w:hint="eastAsia"/>
          <w:color w:val="000000" w:themeColor="text1"/>
          <w:sz w:val="28"/>
          <w:szCs w:val="28"/>
        </w:rPr>
        <w:t>報名</w:t>
      </w:r>
      <w:r w:rsidR="006449B5">
        <w:rPr>
          <w:rFonts w:ascii="微軟正黑體" w:eastAsia="微軟正黑體" w:hAnsi="微軟正黑體" w:hint="eastAsia"/>
          <w:color w:val="000000" w:themeColor="text1"/>
          <w:sz w:val="28"/>
          <w:szCs w:val="28"/>
        </w:rPr>
        <w:t>網站)</w:t>
      </w:r>
    </w:p>
    <w:p w14:paraId="5E0BD21A" w14:textId="4D9331CC" w:rsidR="00ED3F98" w:rsidRPr="000526C7" w:rsidRDefault="00AA0E85" w:rsidP="000526C7">
      <w:pPr>
        <w:pStyle w:val="a9"/>
        <w:numPr>
          <w:ilvl w:val="0"/>
          <w:numId w:val="4"/>
        </w:numPr>
        <w:spacing w:beforeLines="50" w:before="180" w:afterLines="50" w:after="180" w:line="400" w:lineRule="exact"/>
        <w:ind w:leftChars="0" w:left="850"/>
        <w:jc w:val="both"/>
        <w:rPr>
          <w:rFonts w:ascii="微軟正黑體" w:eastAsia="微軟正黑體" w:hAnsi="微軟正黑體"/>
          <w:color w:val="000000" w:themeColor="text1"/>
          <w:sz w:val="28"/>
          <w:szCs w:val="28"/>
        </w:rPr>
      </w:pPr>
      <w:r w:rsidRPr="005A2C4C">
        <w:rPr>
          <w:rFonts w:ascii="微軟正黑體" w:eastAsia="微軟正黑體" w:hAnsi="微軟正黑體" w:hint="eastAsia"/>
          <w:color w:val="000000" w:themeColor="text1"/>
          <w:sz w:val="28"/>
          <w:szCs w:val="28"/>
        </w:rPr>
        <w:t>會議程序：</w:t>
      </w:r>
    </w:p>
    <w:tbl>
      <w:tblPr>
        <w:tblW w:w="9600" w:type="dxa"/>
        <w:tblCellMar>
          <w:left w:w="0" w:type="dxa"/>
          <w:right w:w="0" w:type="dxa"/>
        </w:tblCellMar>
        <w:tblLook w:val="04A0" w:firstRow="1" w:lastRow="0" w:firstColumn="1" w:lastColumn="0" w:noHBand="0" w:noVBand="1"/>
      </w:tblPr>
      <w:tblGrid>
        <w:gridCol w:w="2860"/>
        <w:gridCol w:w="6740"/>
      </w:tblGrid>
      <w:tr w:rsidR="00ED3F98" w:rsidRPr="00ED3F98" w14:paraId="73A058BC" w14:textId="77777777" w:rsidTr="005E1DC9">
        <w:trPr>
          <w:trHeight w:val="410"/>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ED3CEC"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proofErr w:type="gramStart"/>
            <w:r w:rsidRPr="00ED3F98">
              <w:rPr>
                <w:rFonts w:ascii="微軟正黑體" w:eastAsia="微軟正黑體" w:hAnsi="微軟正黑體" w:cs="Arial" w:hint="eastAsia"/>
                <w:color w:val="000000"/>
                <w:sz w:val="28"/>
                <w:szCs w:val="28"/>
              </w:rPr>
              <w:t>起迄</w:t>
            </w:r>
            <w:proofErr w:type="gramEnd"/>
            <w:r w:rsidRPr="00ED3F98">
              <w:rPr>
                <w:rFonts w:ascii="微軟正黑體" w:eastAsia="微軟正黑體" w:hAnsi="微軟正黑體" w:cs="Arial" w:hint="eastAsia"/>
                <w:color w:val="000000"/>
                <w:sz w:val="28"/>
                <w:szCs w:val="28"/>
              </w:rPr>
              <w:t>時間</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6FE8E"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程序內容</w:t>
            </w:r>
          </w:p>
        </w:tc>
      </w:tr>
      <w:tr w:rsidR="00ED3F98" w:rsidRPr="00ED3F98" w14:paraId="356D8925"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792B9D" w14:textId="658B81B7"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001297" w:rsidRPr="00C43037">
              <w:rPr>
                <w:rFonts w:ascii="微軟正黑體" w:eastAsia="微軟正黑體" w:hAnsi="微軟正黑體" w:cs="Arial" w:hint="eastAsia"/>
                <w:color w:val="000000"/>
                <w:sz w:val="28"/>
                <w:szCs w:val="28"/>
              </w:rPr>
              <w:t>4:00</w:t>
            </w: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2</w:t>
            </w:r>
            <w:r w:rsidRPr="00C43037">
              <w:rPr>
                <w:rFonts w:ascii="微軟正黑體" w:eastAsia="微軟正黑體" w:hAnsi="微軟正黑體" w:cs="Arial" w:hint="eastAsia"/>
                <w:color w:val="000000"/>
                <w:sz w:val="28"/>
                <w:szCs w:val="28"/>
              </w:rPr>
              <w:t>0</w:t>
            </w:r>
          </w:p>
          <w:p w14:paraId="688B2809" w14:textId="6D819453"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2</w:t>
            </w:r>
            <w:r w:rsidRPr="00C43037">
              <w:rPr>
                <w:rFonts w:ascii="微軟正黑體" w:eastAsia="微軟正黑體" w:hAnsi="微軟正黑體" w:cs="Arial" w:hint="eastAsia"/>
                <w:color w:val="000000"/>
                <w:sz w:val="28"/>
                <w:szCs w:val="28"/>
              </w:rPr>
              <w:t>0分鐘)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8BC0BB"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報到</w:t>
            </w:r>
          </w:p>
        </w:tc>
      </w:tr>
      <w:tr w:rsidR="00ED3F98" w:rsidRPr="00ED3F98" w14:paraId="4B1F5990"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3327A8" w14:textId="5045D7B3"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2</w:t>
            </w:r>
            <w:r w:rsidRPr="00C43037">
              <w:rPr>
                <w:rFonts w:ascii="微軟正黑體" w:eastAsia="微軟正黑體" w:hAnsi="微軟正黑體" w:cs="Arial" w:hint="eastAsia"/>
                <w:color w:val="000000"/>
                <w:sz w:val="28"/>
                <w:szCs w:val="28"/>
              </w:rPr>
              <w:t>0~1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25</w:t>
            </w:r>
          </w:p>
          <w:p w14:paraId="3385425B" w14:textId="5F1FF9BF"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5</w:t>
            </w:r>
            <w:r w:rsidRPr="00C43037">
              <w:rPr>
                <w:rFonts w:ascii="微軟正黑體" w:eastAsia="微軟正黑體" w:hAnsi="微軟正黑體" w:cs="Arial" w:hint="eastAsia"/>
                <w:color w:val="000000"/>
                <w:sz w:val="28"/>
                <w:szCs w:val="28"/>
              </w:rPr>
              <w:t>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4F6D3C"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長官致詞</w:t>
            </w:r>
          </w:p>
          <w:p w14:paraId="741E57E8" w14:textId="6AAC532E"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 xml:space="preserve">經濟部標準檢驗局 </w:t>
            </w:r>
            <w:r w:rsidR="005A2C4C">
              <w:rPr>
                <w:rFonts w:ascii="微軟正黑體" w:eastAsia="微軟正黑體" w:hAnsi="微軟正黑體" w:cs="Arial" w:hint="eastAsia"/>
                <w:color w:val="000000"/>
                <w:sz w:val="28"/>
                <w:szCs w:val="28"/>
              </w:rPr>
              <w:t>黃志文 組長</w:t>
            </w:r>
            <w:r w:rsidRPr="00ED3F98">
              <w:rPr>
                <w:rFonts w:ascii="微軟正黑體" w:eastAsia="微軟正黑體" w:hAnsi="微軟正黑體" w:cs="Arial" w:hint="eastAsia"/>
                <w:color w:val="000000"/>
                <w:sz w:val="28"/>
                <w:szCs w:val="28"/>
              </w:rPr>
              <w:t xml:space="preserve"> 致詞 </w:t>
            </w:r>
          </w:p>
        </w:tc>
      </w:tr>
      <w:tr w:rsidR="00ED3F98" w:rsidRPr="00ED3F98" w14:paraId="7E3FC530" w14:textId="77777777" w:rsidTr="005E1DC9">
        <w:trPr>
          <w:trHeight w:val="1057"/>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BBD3F0" w14:textId="085E9C31"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25</w:t>
            </w: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3</w:t>
            </w:r>
            <w:r w:rsidRPr="00C43037">
              <w:rPr>
                <w:rFonts w:ascii="微軟正黑體" w:eastAsia="微軟正黑體" w:hAnsi="微軟正黑體" w:cs="Arial" w:hint="eastAsia"/>
                <w:color w:val="000000"/>
                <w:sz w:val="28"/>
                <w:szCs w:val="28"/>
              </w:rPr>
              <w:t>0</w:t>
            </w:r>
          </w:p>
          <w:p w14:paraId="1CBE63E0" w14:textId="3CD4752D"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5</w:t>
            </w:r>
            <w:r w:rsidRPr="00C43037">
              <w:rPr>
                <w:rFonts w:ascii="微軟正黑體" w:eastAsia="微軟正黑體" w:hAnsi="微軟正黑體" w:cs="Arial" w:hint="eastAsia"/>
                <w:color w:val="000000"/>
                <w:sz w:val="28"/>
                <w:szCs w:val="28"/>
              </w:rPr>
              <w:t>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0A3901" w14:textId="722B6C60"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座談會背景說明</w:t>
            </w:r>
          </w:p>
          <w:p w14:paraId="5639B0C8" w14:textId="2E9F9441"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 xml:space="preserve">金屬中心 </w:t>
            </w:r>
            <w:r w:rsidR="001F0CB5">
              <w:rPr>
                <w:rFonts w:ascii="微軟正黑體" w:eastAsia="微軟正黑體" w:hAnsi="微軟正黑體" w:cs="Arial" w:hint="eastAsia"/>
                <w:color w:val="000000"/>
                <w:sz w:val="28"/>
                <w:szCs w:val="28"/>
              </w:rPr>
              <w:t>胡昌明</w:t>
            </w:r>
            <w:r w:rsidRPr="00ED3F98">
              <w:rPr>
                <w:rFonts w:ascii="微軟正黑體" w:eastAsia="微軟正黑體" w:hAnsi="微軟正黑體" w:cs="Arial" w:hint="eastAsia"/>
                <w:color w:val="000000"/>
                <w:sz w:val="28"/>
                <w:szCs w:val="28"/>
              </w:rPr>
              <w:t xml:space="preserve"> </w:t>
            </w:r>
            <w:r w:rsidR="001F0CB5">
              <w:rPr>
                <w:rFonts w:ascii="微軟正黑體" w:eastAsia="微軟正黑體" w:hAnsi="微軟正黑體" w:cs="Arial" w:hint="eastAsia"/>
                <w:color w:val="000000"/>
                <w:sz w:val="28"/>
                <w:szCs w:val="28"/>
              </w:rPr>
              <w:t>副處長</w:t>
            </w:r>
          </w:p>
        </w:tc>
      </w:tr>
      <w:tr w:rsidR="00ED3F98" w:rsidRPr="00ED3F98" w14:paraId="25CABB82"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7CCF26" w14:textId="43CD62C5"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3</w:t>
            </w:r>
            <w:r w:rsidRPr="00C43037">
              <w:rPr>
                <w:rFonts w:ascii="微軟正黑體" w:eastAsia="微軟正黑體" w:hAnsi="微軟正黑體" w:cs="Arial" w:hint="eastAsia"/>
                <w:color w:val="000000"/>
                <w:sz w:val="28"/>
                <w:szCs w:val="28"/>
              </w:rPr>
              <w:t>0~15:</w:t>
            </w:r>
            <w:r w:rsidR="00BD0991" w:rsidRPr="00C43037">
              <w:rPr>
                <w:rFonts w:ascii="微軟正黑體" w:eastAsia="微軟正黑體" w:hAnsi="微軟正黑體" w:cs="Arial" w:hint="eastAsia"/>
                <w:color w:val="000000"/>
                <w:sz w:val="28"/>
                <w:szCs w:val="28"/>
              </w:rPr>
              <w:t>45</w:t>
            </w:r>
          </w:p>
          <w:p w14:paraId="2223E9CE" w14:textId="40BAEAFF"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01297" w:rsidRPr="00C43037">
              <w:rPr>
                <w:rFonts w:ascii="微軟正黑體" w:eastAsia="微軟正黑體" w:hAnsi="微軟正黑體" w:cs="Arial" w:hint="eastAsia"/>
                <w:color w:val="000000"/>
                <w:sz w:val="28"/>
                <w:szCs w:val="28"/>
              </w:rPr>
              <w:t>7</w:t>
            </w:r>
            <w:r w:rsidR="00BD0991" w:rsidRPr="00C43037">
              <w:rPr>
                <w:rFonts w:ascii="微軟正黑體" w:eastAsia="微軟正黑體" w:hAnsi="微軟正黑體" w:cs="Arial" w:hint="eastAsia"/>
                <w:color w:val="000000"/>
                <w:sz w:val="28"/>
                <w:szCs w:val="28"/>
              </w:rPr>
              <w:t>5</w:t>
            </w:r>
            <w:r w:rsidRPr="00C43037">
              <w:rPr>
                <w:rFonts w:ascii="微軟正黑體" w:eastAsia="微軟正黑體" w:hAnsi="微軟正黑體" w:cs="Arial" w:hint="eastAsia"/>
                <w:color w:val="000000"/>
                <w:sz w:val="28"/>
                <w:szCs w:val="28"/>
              </w:rPr>
              <w:t>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CD4732" w14:textId="528E4E84" w:rsidR="00ED3F98" w:rsidRPr="007B26AA" w:rsidRDefault="00ED3F98" w:rsidP="005E1DC9">
            <w:pPr>
              <w:widowControl/>
              <w:spacing w:line="380" w:lineRule="exact"/>
              <w:jc w:val="center"/>
              <w:rPr>
                <w:rFonts w:ascii="微軟正黑體" w:eastAsia="微軟正黑體" w:hAnsi="微軟正黑體" w:cs="Arial"/>
                <w:color w:val="000000" w:themeColor="text1"/>
                <w:kern w:val="0"/>
                <w:sz w:val="36"/>
                <w:szCs w:val="36"/>
              </w:rPr>
            </w:pPr>
            <w:r w:rsidRPr="007B26AA">
              <w:rPr>
                <w:rFonts w:ascii="微軟正黑體" w:eastAsia="微軟正黑體" w:hAnsi="微軟正黑體" w:cs="Arial" w:hint="eastAsia"/>
                <w:b/>
                <w:bCs/>
                <w:color w:val="000000" w:themeColor="text1"/>
                <w:sz w:val="28"/>
                <w:szCs w:val="28"/>
              </w:rPr>
              <w:t>題目：</w:t>
            </w:r>
            <w:r w:rsidR="00E54CCE" w:rsidRPr="007B26AA">
              <w:rPr>
                <w:rFonts w:ascii="微軟正黑體" w:eastAsia="微軟正黑體" w:hAnsi="微軟正黑體" w:cs="Arial" w:hint="eastAsia"/>
                <w:b/>
                <w:bCs/>
                <w:color w:val="000000" w:themeColor="text1"/>
                <w:sz w:val="28"/>
                <w:szCs w:val="28"/>
              </w:rPr>
              <w:t>日本</w:t>
            </w:r>
            <w:r w:rsidRPr="007B26AA">
              <w:rPr>
                <w:rFonts w:ascii="微軟正黑體" w:eastAsia="微軟正黑體" w:hAnsi="微軟正黑體" w:cs="Arial" w:hint="eastAsia"/>
                <w:b/>
                <w:bCs/>
                <w:color w:val="000000" w:themeColor="text1"/>
                <w:sz w:val="28"/>
                <w:szCs w:val="28"/>
              </w:rPr>
              <w:t>共用品</w:t>
            </w:r>
            <w:r w:rsidR="00E54CCE" w:rsidRPr="007B26AA">
              <w:rPr>
                <w:rFonts w:ascii="微軟正黑體" w:eastAsia="微軟正黑體" w:hAnsi="微軟正黑體" w:cs="Arial" w:hint="eastAsia"/>
                <w:b/>
                <w:bCs/>
                <w:color w:val="000000" w:themeColor="text1"/>
                <w:sz w:val="28"/>
                <w:szCs w:val="28"/>
              </w:rPr>
              <w:t>最新應用</w:t>
            </w:r>
            <w:r w:rsidR="00BD0991" w:rsidRPr="007B26AA">
              <w:rPr>
                <w:rFonts w:ascii="微軟正黑體" w:eastAsia="微軟正黑體" w:hAnsi="微軟正黑體" w:cs="Arial" w:hint="eastAsia"/>
                <w:b/>
                <w:bCs/>
                <w:color w:val="000000" w:themeColor="text1"/>
                <w:sz w:val="28"/>
                <w:szCs w:val="28"/>
              </w:rPr>
              <w:t>(暫定)</w:t>
            </w:r>
            <w:r w:rsidRPr="007B26AA">
              <w:rPr>
                <w:rFonts w:ascii="微軟正黑體" w:eastAsia="微軟正黑體" w:hAnsi="微軟正黑體" w:cs="Arial" w:hint="eastAsia"/>
                <w:b/>
                <w:bCs/>
                <w:color w:val="000000" w:themeColor="text1"/>
                <w:sz w:val="28"/>
                <w:szCs w:val="28"/>
              </w:rPr>
              <w:t>及台灣推動現況</w:t>
            </w:r>
          </w:p>
          <w:p w14:paraId="05308691" w14:textId="4C97FAA3" w:rsidR="00E54CCE" w:rsidRPr="007B26AA" w:rsidRDefault="00E54CCE" w:rsidP="005E1DC9">
            <w:pPr>
              <w:widowControl/>
              <w:spacing w:line="380" w:lineRule="exact"/>
              <w:jc w:val="center"/>
              <w:rPr>
                <w:rFonts w:ascii="微軟正黑體" w:eastAsia="微軟正黑體" w:hAnsi="微軟正黑體" w:cs="Arial"/>
                <w:color w:val="000000" w:themeColor="text1"/>
                <w:sz w:val="28"/>
                <w:szCs w:val="28"/>
              </w:rPr>
            </w:pPr>
            <w:r w:rsidRPr="007B26AA">
              <w:rPr>
                <w:rFonts w:ascii="微軟正黑體" w:eastAsia="微軟正黑體" w:hAnsi="微軟正黑體" w:cs="Arial" w:hint="eastAsia"/>
                <w:color w:val="000000" w:themeColor="text1"/>
                <w:sz w:val="28"/>
                <w:szCs w:val="28"/>
              </w:rPr>
              <w:t>日本公益財団法人共用品推進機構</w:t>
            </w:r>
          </w:p>
          <w:p w14:paraId="45242CCA" w14:textId="2744DC39" w:rsidR="00E54CCE" w:rsidRPr="007B26AA" w:rsidRDefault="00E54CCE" w:rsidP="005E1DC9">
            <w:pPr>
              <w:widowControl/>
              <w:spacing w:line="380" w:lineRule="exact"/>
              <w:jc w:val="center"/>
              <w:rPr>
                <w:rFonts w:ascii="微軟正黑體" w:eastAsia="微軟正黑體" w:hAnsi="微軟正黑體" w:cs="Arial"/>
                <w:color w:val="000000" w:themeColor="text1"/>
                <w:sz w:val="28"/>
                <w:szCs w:val="28"/>
              </w:rPr>
            </w:pPr>
            <w:proofErr w:type="gramStart"/>
            <w:r w:rsidRPr="007B26AA">
              <w:rPr>
                <w:rFonts w:ascii="微軟正黑體" w:eastAsia="微軟正黑體" w:hAnsi="微軟正黑體" w:cs="Arial" w:hint="eastAsia"/>
                <w:color w:val="000000" w:themeColor="text1"/>
                <w:sz w:val="28"/>
                <w:szCs w:val="28"/>
              </w:rPr>
              <w:t>星川</w:t>
            </w:r>
            <w:proofErr w:type="gramEnd"/>
            <w:r w:rsidRPr="007B26AA">
              <w:rPr>
                <w:rFonts w:ascii="微軟正黑體" w:eastAsia="微軟正黑體" w:hAnsi="微軟正黑體" w:cs="Arial" w:hint="eastAsia"/>
                <w:color w:val="000000" w:themeColor="text1"/>
                <w:sz w:val="28"/>
                <w:szCs w:val="28"/>
              </w:rPr>
              <w:t xml:space="preserve">　安之 専務理事兼事務局長</w:t>
            </w:r>
            <w:r w:rsidR="00BD0991" w:rsidRPr="007B26AA">
              <w:rPr>
                <w:rFonts w:ascii="微軟正黑體" w:eastAsia="微軟正黑體" w:hAnsi="微軟正黑體" w:cs="Arial" w:hint="eastAsia"/>
                <w:color w:val="000000" w:themeColor="text1"/>
                <w:sz w:val="28"/>
                <w:szCs w:val="28"/>
              </w:rPr>
              <w:t>(暫定邀請中)</w:t>
            </w:r>
          </w:p>
          <w:p w14:paraId="6D10E9FB" w14:textId="77777777" w:rsidR="00ED3F98" w:rsidRPr="007B26AA" w:rsidRDefault="00016801" w:rsidP="005E1DC9">
            <w:pPr>
              <w:widowControl/>
              <w:spacing w:line="380" w:lineRule="exact"/>
              <w:jc w:val="center"/>
              <w:rPr>
                <w:rFonts w:ascii="微軟正黑體" w:eastAsia="微軟正黑體" w:hAnsi="微軟正黑體" w:cs="Arial"/>
                <w:color w:val="000000" w:themeColor="text1"/>
                <w:sz w:val="28"/>
                <w:szCs w:val="28"/>
              </w:rPr>
            </w:pPr>
            <w:r w:rsidRPr="007B26AA">
              <w:rPr>
                <w:rFonts w:ascii="微軟正黑體" w:eastAsia="微軟正黑體" w:hAnsi="微軟正黑體" w:cs="Arial" w:hint="eastAsia"/>
                <w:color w:val="000000" w:themeColor="text1"/>
                <w:sz w:val="28"/>
                <w:szCs w:val="28"/>
              </w:rPr>
              <w:t>翻譯：</w:t>
            </w:r>
            <w:r w:rsidR="00ED3F98" w:rsidRPr="007B26AA">
              <w:rPr>
                <w:rFonts w:ascii="微軟正黑體" w:eastAsia="微軟正黑體" w:hAnsi="微軟正黑體" w:cs="Arial" w:hint="eastAsia"/>
                <w:color w:val="000000" w:themeColor="text1"/>
                <w:sz w:val="28"/>
                <w:szCs w:val="28"/>
              </w:rPr>
              <w:t>台灣共用品推廣協會 藍佩君 秘書長</w:t>
            </w:r>
          </w:p>
          <w:p w14:paraId="24871CB9" w14:textId="77777777" w:rsidR="00BD0991" w:rsidRPr="007B26AA" w:rsidRDefault="00BD0991" w:rsidP="005E1DC9">
            <w:pPr>
              <w:widowControl/>
              <w:spacing w:line="380" w:lineRule="exact"/>
              <w:jc w:val="center"/>
              <w:rPr>
                <w:rFonts w:ascii="微軟正黑體" w:eastAsia="微軟正黑體" w:hAnsi="微軟正黑體" w:cs="Arial"/>
                <w:color w:val="000000" w:themeColor="text1"/>
                <w:sz w:val="28"/>
                <w:szCs w:val="28"/>
              </w:rPr>
            </w:pPr>
            <w:r w:rsidRPr="007B26AA">
              <w:rPr>
                <w:rFonts w:ascii="微軟正黑體" w:eastAsia="微軟正黑體" w:hAnsi="微軟正黑體" w:cs="Arial" w:hint="eastAsia"/>
                <w:color w:val="000000" w:themeColor="text1"/>
                <w:sz w:val="28"/>
                <w:szCs w:val="28"/>
              </w:rPr>
              <w:t>(口述台灣共用品推廣協會推動現況)</w:t>
            </w:r>
          </w:p>
          <w:p w14:paraId="1C312E52" w14:textId="49B85292" w:rsidR="00BD0991" w:rsidRPr="00ED3F98" w:rsidRDefault="00BD0991" w:rsidP="005E1DC9">
            <w:pPr>
              <w:widowControl/>
              <w:spacing w:line="380" w:lineRule="exact"/>
              <w:jc w:val="center"/>
              <w:rPr>
                <w:rFonts w:ascii="微軟正黑體" w:eastAsia="微軟正黑體" w:hAnsi="微軟正黑體" w:cs="Arial"/>
                <w:kern w:val="0"/>
                <w:sz w:val="36"/>
                <w:szCs w:val="36"/>
              </w:rPr>
            </w:pPr>
            <w:r w:rsidRPr="007B26AA">
              <w:rPr>
                <w:rFonts w:ascii="微軟正黑體" w:eastAsia="微軟正黑體" w:hAnsi="微軟正黑體" w:cs="Arial" w:hint="eastAsia"/>
                <w:color w:val="000000" w:themeColor="text1"/>
                <w:sz w:val="28"/>
                <w:szCs w:val="28"/>
              </w:rPr>
              <w:t>Q/A(開放3~5個提問)</w:t>
            </w:r>
          </w:p>
        </w:tc>
      </w:tr>
      <w:tr w:rsidR="00ED3F98" w:rsidRPr="00ED3F98" w14:paraId="4C906FAC"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883B26" w14:textId="40753982"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15:</w:t>
            </w:r>
            <w:r w:rsidR="00BD0991" w:rsidRPr="00C43037">
              <w:rPr>
                <w:rFonts w:ascii="微軟正黑體" w:eastAsia="微軟正黑體" w:hAnsi="微軟正黑體" w:cs="Arial" w:hint="eastAsia"/>
                <w:color w:val="000000"/>
                <w:sz w:val="28"/>
                <w:szCs w:val="28"/>
              </w:rPr>
              <w:t>45</w:t>
            </w:r>
            <w:r w:rsidRPr="00C43037">
              <w:rPr>
                <w:rFonts w:ascii="微軟正黑體" w:eastAsia="微軟正黑體" w:hAnsi="微軟正黑體" w:cs="Arial" w:hint="eastAsia"/>
                <w:color w:val="000000"/>
                <w:sz w:val="28"/>
                <w:szCs w:val="28"/>
              </w:rPr>
              <w:t>~1</w:t>
            </w:r>
            <w:r w:rsidR="00BD0991" w:rsidRPr="00C43037">
              <w:rPr>
                <w:rFonts w:ascii="微軟正黑體" w:eastAsia="微軟正黑體" w:hAnsi="微軟正黑體" w:cs="Arial" w:hint="eastAsia"/>
                <w:color w:val="000000"/>
                <w:sz w:val="28"/>
                <w:szCs w:val="28"/>
              </w:rPr>
              <w:t>6</w:t>
            </w:r>
            <w:r w:rsidRPr="00C43037">
              <w:rPr>
                <w:rFonts w:ascii="微軟正黑體" w:eastAsia="微軟正黑體" w:hAnsi="微軟正黑體" w:cs="Arial" w:hint="eastAsia"/>
                <w:color w:val="000000"/>
                <w:sz w:val="28"/>
                <w:szCs w:val="28"/>
              </w:rPr>
              <w:t>:</w:t>
            </w:r>
            <w:r w:rsidR="00BD0991" w:rsidRPr="00C43037">
              <w:rPr>
                <w:rFonts w:ascii="微軟正黑體" w:eastAsia="微軟正黑體" w:hAnsi="微軟正黑體" w:cs="Arial" w:hint="eastAsia"/>
                <w:color w:val="000000"/>
                <w:sz w:val="28"/>
                <w:szCs w:val="28"/>
              </w:rPr>
              <w:t>00</w:t>
            </w:r>
          </w:p>
          <w:p w14:paraId="1E52013D" w14:textId="68FA3C3B"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742FA5" w:rsidRPr="00C43037">
              <w:rPr>
                <w:rFonts w:ascii="微軟正黑體" w:eastAsia="微軟正黑體" w:hAnsi="微軟正黑體" w:cs="Arial" w:hint="eastAsia"/>
                <w:color w:val="000000"/>
                <w:sz w:val="28"/>
                <w:szCs w:val="28"/>
              </w:rPr>
              <w:t>5</w:t>
            </w:r>
            <w:r w:rsidRPr="00C43037">
              <w:rPr>
                <w:rFonts w:ascii="微軟正黑體" w:eastAsia="微軟正黑體" w:hAnsi="微軟正黑體" w:cs="Arial" w:hint="eastAsia"/>
                <w:color w:val="000000"/>
                <w:sz w:val="28"/>
                <w:szCs w:val="28"/>
              </w:rPr>
              <w:t>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06524F"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休息</w:t>
            </w:r>
          </w:p>
        </w:tc>
      </w:tr>
      <w:tr w:rsidR="00ED3F98" w:rsidRPr="00ED3F98" w14:paraId="74704953"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19048E" w14:textId="373ABED1"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742FA5" w:rsidRPr="00C43037">
              <w:rPr>
                <w:rFonts w:ascii="微軟正黑體" w:eastAsia="微軟正黑體" w:hAnsi="微軟正黑體" w:cs="Arial" w:hint="eastAsia"/>
                <w:color w:val="000000"/>
                <w:sz w:val="28"/>
                <w:szCs w:val="28"/>
              </w:rPr>
              <w:t>6</w:t>
            </w:r>
            <w:r w:rsidRPr="00C43037">
              <w:rPr>
                <w:rFonts w:ascii="微軟正黑體" w:eastAsia="微軟正黑體" w:hAnsi="微軟正黑體" w:cs="Arial" w:hint="eastAsia"/>
                <w:color w:val="000000"/>
                <w:sz w:val="28"/>
                <w:szCs w:val="28"/>
              </w:rPr>
              <w:t>:</w:t>
            </w:r>
            <w:r w:rsidR="00742FA5" w:rsidRPr="00C43037">
              <w:rPr>
                <w:rFonts w:ascii="微軟正黑體" w:eastAsia="微軟正黑體" w:hAnsi="微軟正黑體" w:cs="Arial" w:hint="eastAsia"/>
                <w:color w:val="000000"/>
                <w:sz w:val="28"/>
                <w:szCs w:val="28"/>
              </w:rPr>
              <w:t>0</w:t>
            </w:r>
            <w:r w:rsidRPr="00C43037">
              <w:rPr>
                <w:rFonts w:ascii="微軟正黑體" w:eastAsia="微軟正黑體" w:hAnsi="微軟正黑體" w:cs="Arial" w:hint="eastAsia"/>
                <w:color w:val="000000"/>
                <w:sz w:val="28"/>
                <w:szCs w:val="28"/>
              </w:rPr>
              <w:t>0~1</w:t>
            </w:r>
            <w:r w:rsidR="00B73A5B" w:rsidRPr="00C43037">
              <w:rPr>
                <w:rFonts w:ascii="微軟正黑體" w:eastAsia="微軟正黑體" w:hAnsi="微軟正黑體" w:cs="Arial" w:hint="eastAsia"/>
                <w:color w:val="000000"/>
                <w:sz w:val="28"/>
                <w:szCs w:val="28"/>
              </w:rPr>
              <w:t>6</w:t>
            </w:r>
            <w:r w:rsidRPr="00C43037">
              <w:rPr>
                <w:rFonts w:ascii="微軟正黑體" w:eastAsia="微軟正黑體" w:hAnsi="微軟正黑體" w:cs="Arial" w:hint="eastAsia"/>
                <w:color w:val="000000"/>
                <w:sz w:val="28"/>
                <w:szCs w:val="28"/>
              </w:rPr>
              <w:t>:</w:t>
            </w:r>
            <w:r w:rsidR="00742FA5"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0</w:t>
            </w:r>
          </w:p>
          <w:p w14:paraId="46D0AB14" w14:textId="7AEDB09E"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16801"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0分鐘)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4002E5" w14:textId="60BA3075"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b/>
                <w:bCs/>
                <w:color w:val="000000"/>
                <w:sz w:val="28"/>
                <w:szCs w:val="28"/>
              </w:rPr>
              <w:t>題目：</w:t>
            </w:r>
            <w:r w:rsidR="00E54CCE" w:rsidRPr="00DA68E1">
              <w:rPr>
                <w:rFonts w:eastAsia="微軟正黑體" w:hAnsi="微軟正黑體" w:hint="eastAsia"/>
                <w:b/>
                <w:bCs/>
                <w:color w:val="000000"/>
                <w:sz w:val="28"/>
                <w:szCs w:val="28"/>
              </w:rPr>
              <w:t>產品通用設計經驗分享</w:t>
            </w:r>
            <w:r w:rsidR="00E54CCE" w:rsidRPr="00DA68E1">
              <w:rPr>
                <w:rFonts w:eastAsia="微軟正黑體" w:hAnsi="微軟正黑體" w:hint="eastAsia"/>
                <w:b/>
                <w:bCs/>
                <w:color w:val="000000"/>
                <w:sz w:val="28"/>
                <w:szCs w:val="28"/>
              </w:rPr>
              <w:t xml:space="preserve"> </w:t>
            </w:r>
            <w:r w:rsidR="00E54CCE" w:rsidRPr="00DA68E1">
              <w:rPr>
                <w:rFonts w:eastAsia="微軟正黑體" w:hAnsi="微軟正黑體"/>
                <w:b/>
                <w:bCs/>
                <w:color w:val="000000"/>
                <w:sz w:val="28"/>
                <w:szCs w:val="28"/>
              </w:rPr>
              <w:t>-</w:t>
            </w:r>
            <w:r w:rsidR="00E54CCE" w:rsidRPr="00DA68E1">
              <w:rPr>
                <w:rFonts w:eastAsia="微軟正黑體" w:hAnsi="微軟正黑體" w:hint="eastAsia"/>
                <w:b/>
                <w:bCs/>
                <w:color w:val="000000"/>
                <w:sz w:val="28"/>
                <w:szCs w:val="28"/>
              </w:rPr>
              <w:t>通用設計無所不在</w:t>
            </w:r>
          </w:p>
          <w:p w14:paraId="2AFAD955" w14:textId="1AC8010C" w:rsidR="00ED3F98" w:rsidRPr="00ED3F98" w:rsidRDefault="00E54CCE" w:rsidP="005E1DC9">
            <w:pPr>
              <w:widowControl/>
              <w:spacing w:line="380" w:lineRule="exact"/>
              <w:jc w:val="center"/>
              <w:rPr>
                <w:rFonts w:ascii="微軟正黑體" w:eastAsia="微軟正黑體" w:hAnsi="微軟正黑體" w:cs="Arial"/>
                <w:kern w:val="0"/>
                <w:sz w:val="36"/>
                <w:szCs w:val="36"/>
              </w:rPr>
            </w:pPr>
            <w:r w:rsidRPr="00DA68E1">
              <w:rPr>
                <w:rFonts w:eastAsia="微軟正黑體" w:hAnsi="微軟正黑體" w:hint="eastAsia"/>
                <w:color w:val="000000"/>
                <w:sz w:val="28"/>
                <w:szCs w:val="28"/>
              </w:rPr>
              <w:t>國立臺灣科技大學</w:t>
            </w:r>
            <w:r w:rsidRPr="00DA68E1">
              <w:rPr>
                <w:rFonts w:eastAsia="微軟正黑體" w:hAnsi="微軟正黑體" w:hint="eastAsia"/>
                <w:color w:val="000000"/>
                <w:sz w:val="28"/>
                <w:szCs w:val="28"/>
              </w:rPr>
              <w:t xml:space="preserve"> </w:t>
            </w:r>
            <w:r w:rsidRPr="00DA68E1">
              <w:rPr>
                <w:rFonts w:eastAsia="微軟正黑體" w:hAnsi="微軟正黑體" w:hint="eastAsia"/>
                <w:color w:val="000000"/>
                <w:sz w:val="28"/>
                <w:szCs w:val="28"/>
              </w:rPr>
              <w:t>林時旭</w:t>
            </w:r>
            <w:r w:rsidRPr="00DA68E1">
              <w:rPr>
                <w:rFonts w:eastAsia="微軟正黑體" w:hAnsi="微軟正黑體" w:hint="eastAsia"/>
                <w:color w:val="000000"/>
                <w:sz w:val="28"/>
                <w:szCs w:val="28"/>
              </w:rPr>
              <w:t xml:space="preserve"> </w:t>
            </w:r>
            <w:r w:rsidRPr="00DA68E1">
              <w:rPr>
                <w:rFonts w:eastAsia="微軟正黑體" w:hAnsi="微軟正黑體" w:hint="eastAsia"/>
                <w:color w:val="000000"/>
                <w:sz w:val="28"/>
                <w:szCs w:val="28"/>
              </w:rPr>
              <w:t>教授</w:t>
            </w:r>
          </w:p>
        </w:tc>
      </w:tr>
      <w:tr w:rsidR="00ED3F98" w:rsidRPr="00ED3F98" w14:paraId="0A578B97" w14:textId="77777777" w:rsidTr="005E1DC9">
        <w:trPr>
          <w:trHeight w:val="848"/>
        </w:trPr>
        <w:tc>
          <w:tcPr>
            <w:tcW w:w="28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9DEE1" w14:textId="63C078F2"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1</w:t>
            </w:r>
            <w:r w:rsidR="00B73A5B" w:rsidRPr="00C43037">
              <w:rPr>
                <w:rFonts w:ascii="微軟正黑體" w:eastAsia="微軟正黑體" w:hAnsi="微軟正黑體" w:cs="Arial" w:hint="eastAsia"/>
                <w:color w:val="000000"/>
                <w:sz w:val="28"/>
                <w:szCs w:val="28"/>
              </w:rPr>
              <w:t>6</w:t>
            </w:r>
            <w:r w:rsidRPr="00C43037">
              <w:rPr>
                <w:rFonts w:ascii="微軟正黑體" w:eastAsia="微軟正黑體" w:hAnsi="微軟正黑體" w:cs="Arial" w:hint="eastAsia"/>
                <w:color w:val="000000"/>
                <w:sz w:val="28"/>
                <w:szCs w:val="28"/>
              </w:rPr>
              <w:t>:</w:t>
            </w:r>
            <w:r w:rsidR="00742FA5" w:rsidRPr="00C43037">
              <w:rPr>
                <w:rFonts w:ascii="微軟正黑體" w:eastAsia="微軟正黑體" w:hAnsi="微軟正黑體" w:cs="Arial" w:hint="eastAsia"/>
                <w:color w:val="000000"/>
                <w:sz w:val="28"/>
                <w:szCs w:val="28"/>
              </w:rPr>
              <w:t>4</w:t>
            </w:r>
            <w:r w:rsidRPr="00C43037">
              <w:rPr>
                <w:rFonts w:ascii="微軟正黑體" w:eastAsia="微軟正黑體" w:hAnsi="微軟正黑體" w:cs="Arial" w:hint="eastAsia"/>
                <w:color w:val="000000"/>
                <w:sz w:val="28"/>
                <w:szCs w:val="28"/>
              </w:rPr>
              <w:t>0~1</w:t>
            </w:r>
            <w:r w:rsidR="00742FA5" w:rsidRPr="00C43037">
              <w:rPr>
                <w:rFonts w:ascii="微軟正黑體" w:eastAsia="微軟正黑體" w:hAnsi="微軟正黑體" w:cs="Arial" w:hint="eastAsia"/>
                <w:color w:val="000000"/>
                <w:sz w:val="28"/>
                <w:szCs w:val="28"/>
              </w:rPr>
              <w:t>7</w:t>
            </w:r>
            <w:r w:rsidRPr="00C43037">
              <w:rPr>
                <w:rFonts w:ascii="微軟正黑體" w:eastAsia="微軟正黑體" w:hAnsi="微軟正黑體" w:cs="Arial" w:hint="eastAsia"/>
                <w:color w:val="000000"/>
                <w:sz w:val="28"/>
                <w:szCs w:val="28"/>
              </w:rPr>
              <w:t>:</w:t>
            </w:r>
            <w:r w:rsidR="00742FA5" w:rsidRPr="00C43037">
              <w:rPr>
                <w:rFonts w:ascii="微軟正黑體" w:eastAsia="微軟正黑體" w:hAnsi="微軟正黑體" w:cs="Arial" w:hint="eastAsia"/>
                <w:color w:val="000000"/>
                <w:sz w:val="28"/>
                <w:szCs w:val="28"/>
              </w:rPr>
              <w:t>00</w:t>
            </w:r>
          </w:p>
          <w:p w14:paraId="7FA81C99" w14:textId="41FA8810" w:rsidR="00ED3F98" w:rsidRPr="00C43037" w:rsidRDefault="00ED3F98" w:rsidP="005E1DC9">
            <w:pPr>
              <w:widowControl/>
              <w:spacing w:line="380" w:lineRule="exact"/>
              <w:jc w:val="center"/>
              <w:rPr>
                <w:rFonts w:ascii="微軟正黑體" w:eastAsia="微軟正黑體" w:hAnsi="微軟正黑體" w:cs="Arial"/>
                <w:kern w:val="0"/>
                <w:sz w:val="36"/>
                <w:szCs w:val="36"/>
              </w:rPr>
            </w:pPr>
            <w:r w:rsidRPr="00C43037">
              <w:rPr>
                <w:rFonts w:ascii="微軟正黑體" w:eastAsia="微軟正黑體" w:hAnsi="微軟正黑體" w:cs="Arial" w:hint="eastAsia"/>
                <w:color w:val="000000"/>
                <w:sz w:val="28"/>
                <w:szCs w:val="28"/>
              </w:rPr>
              <w:t>(</w:t>
            </w:r>
            <w:r w:rsidR="00016801" w:rsidRPr="00C43037">
              <w:rPr>
                <w:rFonts w:ascii="微軟正黑體" w:eastAsia="微軟正黑體" w:hAnsi="微軟正黑體" w:cs="Arial" w:hint="eastAsia"/>
                <w:color w:val="000000"/>
                <w:sz w:val="28"/>
                <w:szCs w:val="28"/>
              </w:rPr>
              <w:t>2</w:t>
            </w:r>
            <w:r w:rsidRPr="00C43037">
              <w:rPr>
                <w:rFonts w:ascii="微軟正黑體" w:eastAsia="微軟正黑體" w:hAnsi="微軟正黑體" w:cs="Arial" w:hint="eastAsia"/>
                <w:color w:val="000000"/>
                <w:sz w:val="28"/>
                <w:szCs w:val="28"/>
              </w:rPr>
              <w:t>0分鐘)</w:t>
            </w:r>
          </w:p>
        </w:tc>
        <w:tc>
          <w:tcPr>
            <w:tcW w:w="67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5E28FE" w14:textId="77777777" w:rsidR="00ED3F98" w:rsidRPr="00ED3F98" w:rsidRDefault="00ED3F98" w:rsidP="005E1DC9">
            <w:pPr>
              <w:widowControl/>
              <w:spacing w:line="380" w:lineRule="exact"/>
              <w:jc w:val="center"/>
              <w:rPr>
                <w:rFonts w:ascii="微軟正黑體" w:eastAsia="微軟正黑體" w:hAnsi="微軟正黑體" w:cs="Arial"/>
                <w:kern w:val="0"/>
                <w:sz w:val="36"/>
                <w:szCs w:val="36"/>
              </w:rPr>
            </w:pPr>
            <w:r w:rsidRPr="00ED3F98">
              <w:rPr>
                <w:rFonts w:ascii="微軟正黑體" w:eastAsia="微軟正黑體" w:hAnsi="微軟正黑體" w:cs="Arial" w:hint="eastAsia"/>
                <w:color w:val="000000"/>
                <w:sz w:val="28"/>
                <w:szCs w:val="28"/>
              </w:rPr>
              <w:t>意見交流及討論</w:t>
            </w:r>
          </w:p>
        </w:tc>
      </w:tr>
    </w:tbl>
    <w:p w14:paraId="5F6665D2" w14:textId="77777777" w:rsidR="007B7AB2" w:rsidRPr="004157E0" w:rsidRDefault="007B7AB2" w:rsidP="00FB7274">
      <w:pPr>
        <w:numPr>
          <w:ilvl w:val="0"/>
          <w:numId w:val="1"/>
        </w:numPr>
        <w:spacing w:line="400" w:lineRule="exact"/>
        <w:ind w:left="851" w:hanging="851"/>
        <w:jc w:val="both"/>
        <w:rPr>
          <w:rFonts w:ascii="微軟正黑體" w:eastAsia="微軟正黑體" w:hAnsi="微軟正黑體" w:cs="Arial"/>
          <w:b/>
          <w:color w:val="000000" w:themeColor="text1"/>
          <w:sz w:val="32"/>
          <w:szCs w:val="32"/>
        </w:rPr>
      </w:pPr>
      <w:r w:rsidRPr="004157E0">
        <w:rPr>
          <w:rFonts w:ascii="微軟正黑體" w:eastAsia="微軟正黑體" w:hAnsi="微軟正黑體" w:cs="Arial" w:hint="eastAsia"/>
          <w:b/>
          <w:color w:val="000000" w:themeColor="text1"/>
          <w:sz w:val="32"/>
          <w:szCs w:val="32"/>
        </w:rPr>
        <w:lastRenderedPageBreak/>
        <w:t>報名資訊</w:t>
      </w:r>
    </w:p>
    <w:p w14:paraId="765D1C3A" w14:textId="79CF5F21" w:rsidR="00FB7274" w:rsidRPr="005A2C4C" w:rsidRDefault="007B7AB2" w:rsidP="00C063C4">
      <w:pPr>
        <w:pStyle w:val="a9"/>
        <w:numPr>
          <w:ilvl w:val="1"/>
          <w:numId w:val="1"/>
        </w:numPr>
        <w:spacing w:beforeLines="50" w:before="180" w:afterLines="50" w:after="180" w:line="400" w:lineRule="exact"/>
        <w:ind w:leftChars="0" w:left="567" w:hanging="621"/>
        <w:contextualSpacing/>
        <w:jc w:val="both"/>
        <w:rPr>
          <w:rFonts w:ascii="微軟正黑體" w:eastAsia="微軟正黑體" w:hAnsi="微軟正黑體"/>
          <w:color w:val="000000" w:themeColor="text1"/>
          <w:kern w:val="0"/>
          <w:sz w:val="24"/>
          <w:szCs w:val="28"/>
        </w:rPr>
      </w:pPr>
      <w:proofErr w:type="gramStart"/>
      <w:r w:rsidRPr="004157E0">
        <w:rPr>
          <w:rFonts w:ascii="微軟正黑體" w:eastAsia="微軟正黑體" w:hAnsi="微軟正黑體" w:hint="eastAsia"/>
          <w:color w:val="000000" w:themeColor="text1"/>
          <w:kern w:val="0"/>
          <w:sz w:val="28"/>
          <w:szCs w:val="28"/>
        </w:rPr>
        <w:t>線上報名</w:t>
      </w:r>
      <w:proofErr w:type="gramEnd"/>
      <w:r w:rsidRPr="004157E0">
        <w:rPr>
          <w:rFonts w:ascii="微軟正黑體" w:eastAsia="微軟正黑體" w:hAnsi="微軟正黑體" w:hint="eastAsia"/>
          <w:color w:val="000000" w:themeColor="text1"/>
          <w:kern w:val="0"/>
          <w:sz w:val="28"/>
          <w:szCs w:val="28"/>
        </w:rPr>
        <w:t>：</w:t>
      </w:r>
      <w:r w:rsidR="008268A1" w:rsidRPr="004157E0">
        <w:rPr>
          <w:rFonts w:ascii="微軟正黑體" w:eastAsia="微軟正黑體" w:hAnsi="微軟正黑體" w:hint="eastAsia"/>
          <w:color w:val="000000" w:themeColor="text1"/>
          <w:kern w:val="0"/>
          <w:sz w:val="28"/>
          <w:szCs w:val="28"/>
        </w:rPr>
        <w:t>請</w:t>
      </w:r>
      <w:r w:rsidRPr="004157E0">
        <w:rPr>
          <w:rFonts w:ascii="微軟正黑體" w:eastAsia="微軟正黑體" w:hAnsi="微軟正黑體" w:hint="eastAsia"/>
          <w:color w:val="000000" w:themeColor="text1"/>
          <w:kern w:val="0"/>
          <w:sz w:val="28"/>
          <w:szCs w:val="28"/>
        </w:rPr>
        <w:t>以手機掃描</w:t>
      </w:r>
      <w:r w:rsidR="00891898" w:rsidRPr="004157E0">
        <w:rPr>
          <w:rFonts w:ascii="微軟正黑體" w:eastAsia="微軟正黑體" w:hAnsi="微軟正黑體" w:hint="eastAsia"/>
          <w:color w:val="000000" w:themeColor="text1"/>
          <w:kern w:val="0"/>
          <w:sz w:val="28"/>
          <w:szCs w:val="28"/>
        </w:rPr>
        <w:t>下</w:t>
      </w:r>
      <w:r w:rsidR="00891898" w:rsidRPr="005A2C4C">
        <w:rPr>
          <w:rFonts w:ascii="微軟正黑體" w:eastAsia="微軟正黑體" w:hAnsi="微軟正黑體" w:hint="eastAsia"/>
          <w:color w:val="000000" w:themeColor="text1"/>
          <w:kern w:val="0"/>
          <w:sz w:val="28"/>
          <w:szCs w:val="28"/>
        </w:rPr>
        <w:t>方</w:t>
      </w:r>
      <w:r w:rsidRPr="005A2C4C">
        <w:rPr>
          <w:rFonts w:ascii="微軟正黑體" w:eastAsia="微軟正黑體" w:hAnsi="微軟正黑體" w:hint="eastAsia"/>
          <w:color w:val="000000" w:themeColor="text1"/>
          <w:kern w:val="0"/>
          <w:sz w:val="28"/>
          <w:szCs w:val="28"/>
        </w:rPr>
        <w:t>QR</w:t>
      </w:r>
      <w:r w:rsidR="008268A1" w:rsidRPr="005A2C4C">
        <w:rPr>
          <w:rFonts w:ascii="微軟正黑體" w:eastAsia="微軟正黑體" w:hAnsi="微軟正黑體" w:hint="eastAsia"/>
          <w:color w:val="000000" w:themeColor="text1"/>
          <w:kern w:val="0"/>
          <w:sz w:val="28"/>
          <w:szCs w:val="28"/>
        </w:rPr>
        <w:t xml:space="preserve"> C</w:t>
      </w:r>
      <w:r w:rsidRPr="005A2C4C">
        <w:rPr>
          <w:rFonts w:ascii="微軟正黑體" w:eastAsia="微軟正黑體" w:hAnsi="微軟正黑體" w:hint="eastAsia"/>
          <w:color w:val="000000" w:themeColor="text1"/>
          <w:kern w:val="0"/>
          <w:sz w:val="28"/>
          <w:szCs w:val="28"/>
        </w:rPr>
        <w:t>ode</w:t>
      </w:r>
      <w:r w:rsidR="008268A1" w:rsidRPr="005A2C4C">
        <w:rPr>
          <w:rFonts w:ascii="微軟正黑體" w:eastAsia="微軟正黑體" w:hAnsi="微軟正黑體" w:hint="eastAsia"/>
          <w:color w:val="000000" w:themeColor="text1"/>
          <w:kern w:val="0"/>
          <w:sz w:val="28"/>
          <w:szCs w:val="28"/>
        </w:rPr>
        <w:t>或上網</w:t>
      </w:r>
      <w:r w:rsidRPr="005A2C4C">
        <w:rPr>
          <w:rFonts w:ascii="微軟正黑體" w:eastAsia="微軟正黑體" w:hAnsi="微軟正黑體" w:hint="eastAsia"/>
          <w:color w:val="000000" w:themeColor="text1"/>
          <w:kern w:val="0"/>
          <w:sz w:val="28"/>
          <w:szCs w:val="28"/>
        </w:rPr>
        <w:t>報名</w:t>
      </w:r>
      <w:r w:rsidR="005A2C4C" w:rsidRPr="005A2C4C">
        <w:rPr>
          <w:rFonts w:ascii="微軟正黑體" w:eastAsia="微軟正黑體" w:hAnsi="微軟正黑體"/>
          <w:color w:val="000000" w:themeColor="text1"/>
          <w:kern w:val="0"/>
          <w:sz w:val="24"/>
          <w:szCs w:val="28"/>
        </w:rPr>
        <w:t xml:space="preserve"> </w:t>
      </w:r>
    </w:p>
    <w:p w14:paraId="38EEF03B" w14:textId="1090D13D" w:rsidR="006F462D" w:rsidRPr="005A2C4C" w:rsidRDefault="005A2C4C" w:rsidP="005A2C4C">
      <w:pPr>
        <w:pStyle w:val="a9"/>
        <w:spacing w:beforeLines="50" w:before="180" w:afterLines="50" w:after="180" w:line="400" w:lineRule="exact"/>
        <w:ind w:leftChars="0" w:left="567" w:rightChars="-92" w:right="-478"/>
        <w:contextualSpacing/>
        <w:rPr>
          <w:rFonts w:ascii="微軟正黑體" w:eastAsia="微軟正黑體" w:hAnsi="微軟正黑體"/>
          <w:color w:val="000000" w:themeColor="text1"/>
          <w:kern w:val="0"/>
          <w:sz w:val="28"/>
          <w:szCs w:val="28"/>
        </w:rPr>
      </w:pPr>
      <w:r w:rsidRPr="005A2C4C">
        <w:rPr>
          <w:rFonts w:ascii="微軟正黑體" w:eastAsia="微軟正黑體" w:hAnsi="微軟正黑體" w:hint="eastAsia"/>
          <w:color w:val="000000" w:themeColor="text1"/>
          <w:kern w:val="0"/>
          <w:sz w:val="28"/>
          <w:szCs w:val="28"/>
        </w:rPr>
        <w:t>報名</w:t>
      </w:r>
      <w:r w:rsidR="007B7AB2" w:rsidRPr="005A2C4C">
        <w:rPr>
          <w:rFonts w:ascii="微軟正黑體" w:eastAsia="微軟正黑體" w:hAnsi="微軟正黑體" w:hint="eastAsia"/>
          <w:color w:val="000000" w:themeColor="text1"/>
          <w:kern w:val="0"/>
          <w:sz w:val="28"/>
          <w:szCs w:val="28"/>
        </w:rPr>
        <w:t>網址</w:t>
      </w:r>
      <w:r w:rsidR="008268A1" w:rsidRPr="005A2C4C">
        <w:rPr>
          <w:rFonts w:ascii="微軟正黑體" w:eastAsia="微軟正黑體" w:hAnsi="微軟正黑體" w:hint="eastAsia"/>
          <w:color w:val="000000" w:themeColor="text1"/>
          <w:kern w:val="0"/>
          <w:sz w:val="28"/>
          <w:szCs w:val="28"/>
        </w:rPr>
        <w:t>：</w:t>
      </w:r>
      <w:r w:rsidR="008D07FA" w:rsidRPr="008D07FA">
        <w:rPr>
          <w:rFonts w:ascii="微軟正黑體" w:eastAsia="微軟正黑體" w:hAnsi="微軟正黑體"/>
          <w:color w:val="000000" w:themeColor="text1"/>
          <w:kern w:val="0"/>
          <w:sz w:val="24"/>
          <w:szCs w:val="24"/>
        </w:rPr>
        <w:t>https://www.mirdc.org.tw/ProseminarView.aspx?Cond=14008</w:t>
      </w:r>
    </w:p>
    <w:p w14:paraId="4182E71E" w14:textId="628E4C83" w:rsidR="00A6490E" w:rsidRPr="004157E0" w:rsidRDefault="008D07FA" w:rsidP="00A6490E">
      <w:pPr>
        <w:pStyle w:val="a9"/>
        <w:spacing w:beforeLines="50" w:before="180" w:afterLines="50" w:after="180"/>
        <w:ind w:leftChars="0" w:left="567"/>
        <w:contextualSpacing/>
        <w:jc w:val="both"/>
        <w:rPr>
          <w:rFonts w:ascii="微軟正黑體" w:eastAsia="微軟正黑體" w:hAnsi="微軟正黑體"/>
          <w:color w:val="000000" w:themeColor="text1"/>
          <w:kern w:val="0"/>
          <w:sz w:val="28"/>
          <w:szCs w:val="28"/>
        </w:rPr>
      </w:pPr>
      <w:r>
        <w:rPr>
          <w:noProof/>
        </w:rPr>
        <w:drawing>
          <wp:inline distT="0" distB="0" distL="0" distR="0" wp14:anchorId="5B51363D" wp14:editId="730F82E5">
            <wp:extent cx="1447800" cy="1447800"/>
            <wp:effectExtent l="0" t="0" r="0" b="0"/>
            <wp:docPr id="1455981837" name="圖片 1" descr="一張含有 樣式, 像素,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81837" name="圖片 1" descr="一張含有 樣式, 像素, 針線 的圖片&#10;&#10;AI 產生的內容可能不正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55E94203" w14:textId="77777777" w:rsidR="00A6490E" w:rsidRPr="004157E0" w:rsidRDefault="00A6490E" w:rsidP="006F462D">
      <w:pPr>
        <w:pStyle w:val="a9"/>
        <w:spacing w:beforeLines="50" w:before="180" w:afterLines="50" w:after="180" w:line="400" w:lineRule="exact"/>
        <w:ind w:leftChars="0" w:left="567"/>
        <w:contextualSpacing/>
        <w:jc w:val="both"/>
        <w:rPr>
          <w:rFonts w:ascii="微軟正黑體" w:eastAsia="微軟正黑體" w:hAnsi="微軟正黑體"/>
          <w:color w:val="000000" w:themeColor="text1"/>
          <w:kern w:val="0"/>
          <w:sz w:val="28"/>
          <w:szCs w:val="28"/>
        </w:rPr>
      </w:pPr>
    </w:p>
    <w:p w14:paraId="70965E4E" w14:textId="77777777" w:rsidR="007B7AB2" w:rsidRPr="004157E0" w:rsidRDefault="008268A1" w:rsidP="00C063C4">
      <w:pPr>
        <w:pStyle w:val="a9"/>
        <w:numPr>
          <w:ilvl w:val="1"/>
          <w:numId w:val="1"/>
        </w:numPr>
        <w:spacing w:beforeLines="50" w:before="180" w:afterLines="50" w:after="180" w:line="400" w:lineRule="exact"/>
        <w:ind w:leftChars="0" w:left="567" w:hanging="621"/>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活動</w:t>
      </w:r>
      <w:r w:rsidR="007B7AB2" w:rsidRPr="004157E0">
        <w:rPr>
          <w:rFonts w:ascii="微軟正黑體" w:eastAsia="微軟正黑體" w:hAnsi="微軟正黑體" w:hint="eastAsia"/>
          <w:color w:val="000000" w:themeColor="text1"/>
          <w:kern w:val="0"/>
          <w:sz w:val="28"/>
          <w:szCs w:val="28"/>
        </w:rPr>
        <w:t>聯絡</w:t>
      </w:r>
      <w:r w:rsidRPr="004157E0">
        <w:rPr>
          <w:rFonts w:ascii="微軟正黑體" w:eastAsia="微軟正黑體" w:hAnsi="微軟正黑體" w:hint="eastAsia"/>
          <w:color w:val="000000" w:themeColor="text1"/>
          <w:kern w:val="0"/>
          <w:sz w:val="28"/>
          <w:szCs w:val="28"/>
        </w:rPr>
        <w:t>人、</w:t>
      </w:r>
      <w:r w:rsidR="007B7AB2" w:rsidRPr="004157E0">
        <w:rPr>
          <w:rFonts w:ascii="微軟正黑體" w:eastAsia="微軟正黑體" w:hAnsi="微軟正黑體" w:hint="eastAsia"/>
          <w:color w:val="000000" w:themeColor="text1"/>
          <w:kern w:val="0"/>
          <w:sz w:val="28"/>
          <w:szCs w:val="28"/>
        </w:rPr>
        <w:t>電話</w:t>
      </w:r>
      <w:r w:rsidRPr="004157E0">
        <w:rPr>
          <w:rFonts w:ascii="微軟正黑體" w:eastAsia="微軟正黑體" w:hAnsi="微軟正黑體" w:hint="eastAsia"/>
          <w:color w:val="000000" w:themeColor="text1"/>
          <w:kern w:val="0"/>
          <w:sz w:val="28"/>
          <w:szCs w:val="28"/>
        </w:rPr>
        <w:t>及電郵資訊</w:t>
      </w:r>
      <w:r w:rsidR="007B7AB2" w:rsidRPr="004157E0">
        <w:rPr>
          <w:rFonts w:ascii="微軟正黑體" w:eastAsia="微軟正黑體" w:hAnsi="微軟正黑體" w:hint="eastAsia"/>
          <w:color w:val="000000" w:themeColor="text1"/>
          <w:kern w:val="0"/>
          <w:sz w:val="28"/>
          <w:szCs w:val="28"/>
        </w:rPr>
        <w:t>：</w:t>
      </w:r>
    </w:p>
    <w:p w14:paraId="53ACC1C8" w14:textId="77777777" w:rsidR="00891898" w:rsidRPr="004157E0" w:rsidRDefault="008268A1" w:rsidP="00C063C4">
      <w:pPr>
        <w:pStyle w:val="a9"/>
        <w:spacing w:beforeLines="50" w:before="180" w:afterLines="50" w:after="180" w:line="400" w:lineRule="exact"/>
        <w:ind w:leftChars="0" w:left="567"/>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謝先生</w:t>
      </w:r>
      <w:r w:rsidR="00891898" w:rsidRPr="004157E0">
        <w:rPr>
          <w:rFonts w:ascii="微軟正黑體" w:eastAsia="微軟正黑體" w:hAnsi="微軟正黑體" w:hint="eastAsia"/>
          <w:color w:val="000000" w:themeColor="text1"/>
          <w:kern w:val="0"/>
          <w:sz w:val="28"/>
          <w:szCs w:val="28"/>
        </w:rPr>
        <w:t>：電話</w:t>
      </w:r>
      <w:r w:rsidRPr="004157E0">
        <w:rPr>
          <w:rFonts w:ascii="微軟正黑體" w:eastAsia="微軟正黑體" w:hAnsi="微軟正黑體"/>
          <w:color w:val="000000" w:themeColor="text1"/>
          <w:kern w:val="0"/>
          <w:sz w:val="28"/>
          <w:szCs w:val="28"/>
        </w:rPr>
        <w:t>0</w:t>
      </w:r>
      <w:r w:rsidRPr="004157E0">
        <w:rPr>
          <w:rFonts w:ascii="微軟正黑體" w:eastAsia="微軟正黑體" w:hAnsi="微軟正黑體" w:hint="eastAsia"/>
          <w:color w:val="000000" w:themeColor="text1"/>
          <w:kern w:val="0"/>
          <w:sz w:val="28"/>
          <w:szCs w:val="28"/>
        </w:rPr>
        <w:t>2</w:t>
      </w:r>
      <w:r w:rsidRPr="004157E0">
        <w:rPr>
          <w:rFonts w:ascii="微軟正黑體" w:eastAsia="微軟正黑體" w:hAnsi="微軟正黑體"/>
          <w:color w:val="000000" w:themeColor="text1"/>
          <w:kern w:val="0"/>
          <w:sz w:val="28"/>
          <w:szCs w:val="28"/>
        </w:rPr>
        <w:t>-</w:t>
      </w:r>
      <w:r w:rsidRPr="004157E0">
        <w:rPr>
          <w:rFonts w:ascii="微軟正黑體" w:eastAsia="微軟正黑體" w:hAnsi="微軟正黑體" w:hint="eastAsia"/>
          <w:color w:val="000000" w:themeColor="text1"/>
          <w:kern w:val="0"/>
          <w:sz w:val="28"/>
          <w:szCs w:val="28"/>
        </w:rPr>
        <w:t>27013181#51</w:t>
      </w:r>
      <w:r w:rsidRPr="004157E0">
        <w:rPr>
          <w:rFonts w:ascii="微軟正黑體" w:eastAsia="微軟正黑體" w:hAnsi="微軟正黑體"/>
          <w:color w:val="000000" w:themeColor="text1"/>
          <w:kern w:val="0"/>
          <w:sz w:val="28"/>
          <w:szCs w:val="28"/>
        </w:rPr>
        <w:t>2</w:t>
      </w:r>
    </w:p>
    <w:p w14:paraId="259301C8" w14:textId="77777777" w:rsidR="008268A1" w:rsidRPr="004157E0" w:rsidRDefault="00891898" w:rsidP="00C063C4">
      <w:pPr>
        <w:pStyle w:val="a9"/>
        <w:spacing w:beforeLines="50" w:before="180" w:afterLines="50" w:after="180" w:line="400" w:lineRule="exact"/>
        <w:ind w:leftChars="0" w:left="1701"/>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電郵</w:t>
      </w:r>
      <w:hyperlink r:id="rId9" w:history="1">
        <w:r w:rsidR="008268A1" w:rsidRPr="004157E0">
          <w:rPr>
            <w:rStyle w:val="ab"/>
            <w:rFonts w:ascii="微軟正黑體" w:eastAsia="微軟正黑體" w:hAnsi="微軟正黑體"/>
            <w:color w:val="000000" w:themeColor="text1"/>
            <w:kern w:val="0"/>
            <w:sz w:val="28"/>
            <w:szCs w:val="28"/>
          </w:rPr>
          <w:t>leon@mail.mirdc.org.tw</w:t>
        </w:r>
      </w:hyperlink>
    </w:p>
    <w:p w14:paraId="13B80D42" w14:textId="77777777" w:rsidR="00891898" w:rsidRPr="004157E0" w:rsidRDefault="008268A1" w:rsidP="00C063C4">
      <w:pPr>
        <w:pStyle w:val="a9"/>
        <w:spacing w:beforeLines="50" w:before="180" w:afterLines="50" w:after="180" w:line="400" w:lineRule="exact"/>
        <w:ind w:leftChars="0" w:left="567"/>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嚴先生</w:t>
      </w:r>
      <w:r w:rsidR="00891898" w:rsidRPr="004157E0">
        <w:rPr>
          <w:rFonts w:ascii="微軟正黑體" w:eastAsia="微軟正黑體" w:hAnsi="微軟正黑體" w:hint="eastAsia"/>
          <w:color w:val="000000" w:themeColor="text1"/>
          <w:kern w:val="0"/>
          <w:sz w:val="28"/>
          <w:szCs w:val="28"/>
        </w:rPr>
        <w:t>：電話</w:t>
      </w:r>
      <w:r w:rsidR="007B7AB2" w:rsidRPr="004157E0">
        <w:rPr>
          <w:rFonts w:ascii="微軟正黑體" w:eastAsia="微軟正黑體" w:hAnsi="微軟正黑體"/>
          <w:color w:val="000000" w:themeColor="text1"/>
          <w:kern w:val="0"/>
          <w:sz w:val="28"/>
          <w:szCs w:val="28"/>
        </w:rPr>
        <w:t>0</w:t>
      </w:r>
      <w:r w:rsidR="007B7AB2" w:rsidRPr="004157E0">
        <w:rPr>
          <w:rFonts w:ascii="微軟正黑體" w:eastAsia="微軟正黑體" w:hAnsi="微軟正黑體" w:hint="eastAsia"/>
          <w:color w:val="000000" w:themeColor="text1"/>
          <w:kern w:val="0"/>
          <w:sz w:val="28"/>
          <w:szCs w:val="28"/>
        </w:rPr>
        <w:t>2</w:t>
      </w:r>
      <w:r w:rsidR="007B7AB2" w:rsidRPr="004157E0">
        <w:rPr>
          <w:rFonts w:ascii="微軟正黑體" w:eastAsia="微軟正黑體" w:hAnsi="微軟正黑體"/>
          <w:color w:val="000000" w:themeColor="text1"/>
          <w:kern w:val="0"/>
          <w:sz w:val="28"/>
          <w:szCs w:val="28"/>
        </w:rPr>
        <w:t>-</w:t>
      </w:r>
      <w:r w:rsidR="007B7AB2" w:rsidRPr="004157E0">
        <w:rPr>
          <w:rFonts w:ascii="微軟正黑體" w:eastAsia="微軟正黑體" w:hAnsi="微軟正黑體" w:hint="eastAsia"/>
          <w:color w:val="000000" w:themeColor="text1"/>
          <w:kern w:val="0"/>
          <w:sz w:val="28"/>
          <w:szCs w:val="28"/>
        </w:rPr>
        <w:t>27013181#518</w:t>
      </w:r>
    </w:p>
    <w:p w14:paraId="16E147EA" w14:textId="77777777" w:rsidR="005A4EAF" w:rsidRPr="004157E0" w:rsidRDefault="00891898" w:rsidP="00C063C4">
      <w:pPr>
        <w:pStyle w:val="a9"/>
        <w:spacing w:beforeLines="50" w:before="180" w:afterLines="50" w:after="180" w:line="400" w:lineRule="exact"/>
        <w:ind w:leftChars="0" w:left="1701"/>
        <w:contextualSpacing/>
        <w:jc w:val="both"/>
        <w:rPr>
          <w:rFonts w:ascii="微軟正黑體" w:eastAsia="微軟正黑體" w:hAnsi="微軟正黑體"/>
          <w:color w:val="000000" w:themeColor="text1"/>
          <w:kern w:val="0"/>
          <w:sz w:val="28"/>
          <w:szCs w:val="28"/>
        </w:rPr>
      </w:pPr>
      <w:r w:rsidRPr="004157E0">
        <w:rPr>
          <w:rFonts w:ascii="微軟正黑體" w:eastAsia="微軟正黑體" w:hAnsi="微軟正黑體" w:hint="eastAsia"/>
          <w:color w:val="000000" w:themeColor="text1"/>
          <w:kern w:val="0"/>
          <w:sz w:val="28"/>
          <w:szCs w:val="28"/>
        </w:rPr>
        <w:t>電郵</w:t>
      </w:r>
      <w:hyperlink r:id="rId10" w:history="1">
        <w:r w:rsidR="008268A1" w:rsidRPr="004157E0">
          <w:rPr>
            <w:rStyle w:val="ab"/>
            <w:rFonts w:ascii="微軟正黑體" w:eastAsia="微軟正黑體" w:hAnsi="微軟正黑體"/>
            <w:color w:val="000000" w:themeColor="text1"/>
            <w:kern w:val="0"/>
            <w:sz w:val="28"/>
            <w:szCs w:val="28"/>
          </w:rPr>
          <w:t>ethanyen@mail.mirdc.org.tw</w:t>
        </w:r>
      </w:hyperlink>
    </w:p>
    <w:p w14:paraId="5B90928E" w14:textId="77777777" w:rsidR="005A4EAF" w:rsidRPr="004157E0" w:rsidRDefault="005A4EAF">
      <w:pPr>
        <w:widowControl/>
        <w:rPr>
          <w:rFonts w:ascii="微軟正黑體" w:eastAsia="微軟正黑體" w:hAnsi="微軟正黑體"/>
          <w:color w:val="000000" w:themeColor="text1"/>
          <w:kern w:val="0"/>
          <w:sz w:val="28"/>
          <w:szCs w:val="28"/>
        </w:rPr>
      </w:pPr>
      <w:r w:rsidRPr="004157E0">
        <w:rPr>
          <w:rFonts w:ascii="微軟正黑體" w:eastAsia="微軟正黑體" w:hAnsi="微軟正黑體"/>
          <w:color w:val="000000" w:themeColor="text1"/>
          <w:kern w:val="0"/>
          <w:sz w:val="28"/>
          <w:szCs w:val="28"/>
        </w:rPr>
        <w:br w:type="page"/>
      </w:r>
    </w:p>
    <w:p w14:paraId="5453346A" w14:textId="77777777" w:rsidR="009D16E6" w:rsidRPr="004157E0" w:rsidRDefault="009D16E6" w:rsidP="00C063C4">
      <w:pPr>
        <w:numPr>
          <w:ilvl w:val="0"/>
          <w:numId w:val="1"/>
        </w:numPr>
        <w:spacing w:afterLines="50" w:after="180" w:line="400" w:lineRule="exact"/>
        <w:ind w:left="851" w:hanging="851"/>
        <w:jc w:val="both"/>
        <w:rPr>
          <w:rFonts w:ascii="微軟正黑體" w:eastAsia="微軟正黑體" w:hAnsi="微軟正黑體" w:cs="Arial"/>
          <w:b/>
          <w:color w:val="000000" w:themeColor="text1"/>
          <w:sz w:val="32"/>
          <w:szCs w:val="32"/>
        </w:rPr>
      </w:pPr>
      <w:r w:rsidRPr="004157E0">
        <w:rPr>
          <w:rFonts w:ascii="微軟正黑體" w:eastAsia="微軟正黑體" w:hAnsi="微軟正黑體" w:cs="Arial" w:hint="eastAsia"/>
          <w:b/>
          <w:color w:val="000000" w:themeColor="text1"/>
          <w:sz w:val="32"/>
          <w:szCs w:val="32"/>
        </w:rPr>
        <w:lastRenderedPageBreak/>
        <w:t>交通資訊</w:t>
      </w:r>
    </w:p>
    <w:p w14:paraId="170EB6C1" w14:textId="77777777" w:rsidR="00C056F6" w:rsidRPr="004157E0" w:rsidRDefault="00C056F6" w:rsidP="00C056F6">
      <w:pPr>
        <w:widowControl/>
        <w:adjustRightInd w:val="0"/>
        <w:snapToGrid w:val="0"/>
        <w:spacing w:line="260" w:lineRule="exact"/>
        <w:ind w:leftChars="54" w:left="281"/>
        <w:jc w:val="both"/>
        <w:rPr>
          <w:rFonts w:ascii="微軟正黑體" w:eastAsia="微軟正黑體" w:hAnsi="微軟正黑體"/>
          <w:b/>
          <w:noProof/>
          <w:color w:val="000000" w:themeColor="text1"/>
          <w:sz w:val="24"/>
          <w:szCs w:val="24"/>
        </w:rPr>
      </w:pPr>
      <w:r w:rsidRPr="004157E0">
        <w:rPr>
          <w:rFonts w:ascii="微軟正黑體" w:eastAsia="微軟正黑體" w:hAnsi="微軟正黑體"/>
          <w:b/>
          <w:noProof/>
          <w:color w:val="000000" w:themeColor="text1"/>
          <w:sz w:val="24"/>
          <w:szCs w:val="24"/>
        </w:rPr>
        <w:t>捷運：</w:t>
      </w:r>
    </w:p>
    <w:p w14:paraId="22597723" w14:textId="4E7B0D65"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1.</w:t>
      </w:r>
      <w:r w:rsidRPr="004157E0">
        <w:rPr>
          <w:rFonts w:ascii="微軟正黑體" w:eastAsia="微軟正黑體" w:hAnsi="微軟正黑體" w:hint="eastAsia"/>
          <w:color w:val="000000" w:themeColor="text1"/>
          <w:kern w:val="0"/>
          <w:sz w:val="24"/>
          <w:szCs w:val="24"/>
        </w:rPr>
        <w:tab/>
        <w:t>善導寺站</w:t>
      </w:r>
      <w:r w:rsidRPr="004157E0">
        <w:rPr>
          <w:rFonts w:ascii="微軟正黑體" w:eastAsia="微軟正黑體" w:hAnsi="微軟正黑體" w:hint="eastAsia"/>
          <w:color w:val="000000" w:themeColor="text1"/>
          <w:kern w:val="0"/>
          <w:sz w:val="24"/>
          <w:szCs w:val="24"/>
        </w:rPr>
        <w:tab/>
        <w:t>出口2-台北喜來登大飯店</w:t>
      </w:r>
    </w:p>
    <w:p w14:paraId="6856D50F" w14:textId="61BDA98A" w:rsidR="009B576C"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2.</w:t>
      </w:r>
      <w:r w:rsidRPr="004157E0">
        <w:rPr>
          <w:rFonts w:ascii="微軟正黑體" w:eastAsia="微軟正黑體" w:hAnsi="微軟正黑體" w:hint="eastAsia"/>
          <w:color w:val="000000" w:themeColor="text1"/>
          <w:kern w:val="0"/>
          <w:sz w:val="24"/>
          <w:szCs w:val="24"/>
        </w:rPr>
        <w:tab/>
        <w:t>台大醫院站</w:t>
      </w:r>
      <w:r w:rsidRPr="004157E0">
        <w:rPr>
          <w:rFonts w:ascii="微軟正黑體" w:eastAsia="微軟正黑體" w:hAnsi="微軟正黑體" w:hint="eastAsia"/>
          <w:color w:val="000000" w:themeColor="text1"/>
          <w:kern w:val="0"/>
          <w:sz w:val="24"/>
          <w:szCs w:val="24"/>
        </w:rPr>
        <w:tab/>
        <w:t>出口3-中央健保局</w:t>
      </w:r>
    </w:p>
    <w:p w14:paraId="26B27EBF" w14:textId="77777777"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p>
    <w:p w14:paraId="663891F7" w14:textId="77777777" w:rsidR="00C27F26" w:rsidRPr="004157E0" w:rsidRDefault="00C27F26" w:rsidP="00C27F26">
      <w:pPr>
        <w:widowControl/>
        <w:adjustRightInd w:val="0"/>
        <w:snapToGrid w:val="0"/>
        <w:spacing w:line="260" w:lineRule="exact"/>
        <w:ind w:leftChars="54" w:left="281"/>
        <w:jc w:val="both"/>
        <w:rPr>
          <w:rFonts w:ascii="微軟正黑體" w:eastAsia="微軟正黑體" w:hAnsi="微軟正黑體"/>
          <w:b/>
          <w:noProof/>
          <w:color w:val="000000" w:themeColor="text1"/>
          <w:sz w:val="24"/>
          <w:szCs w:val="24"/>
        </w:rPr>
      </w:pPr>
      <w:r w:rsidRPr="004157E0">
        <w:rPr>
          <w:rFonts w:ascii="微軟正黑體" w:eastAsia="微軟正黑體" w:hAnsi="微軟正黑體"/>
          <w:b/>
          <w:noProof/>
          <w:color w:val="000000" w:themeColor="text1"/>
          <w:sz w:val="24"/>
          <w:szCs w:val="24"/>
        </w:rPr>
        <w:t>公車：</w:t>
      </w:r>
    </w:p>
    <w:p w14:paraId="421545F3" w14:textId="03AC3882"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1. 行政院</w:t>
      </w:r>
      <w:r w:rsidRPr="004157E0">
        <w:rPr>
          <w:rFonts w:ascii="微軟正黑體" w:eastAsia="微軟正黑體" w:hAnsi="微軟正黑體" w:hint="eastAsia"/>
          <w:color w:val="000000" w:themeColor="text1"/>
          <w:kern w:val="0"/>
          <w:sz w:val="24"/>
          <w:szCs w:val="24"/>
        </w:rPr>
        <w:tab/>
        <w:t>0南, 15, 22, 36, 37, 205, 212正, 212直, 232正, 232副, 237, 25, 49, 208正, 246, 307, 604</w:t>
      </w:r>
    </w:p>
    <w:p w14:paraId="4529466E" w14:textId="4E5D4C4A"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2. 捷運善導寺站</w:t>
      </w:r>
      <w:r w:rsidRPr="004157E0">
        <w:rPr>
          <w:rFonts w:ascii="微軟正黑體" w:eastAsia="微軟正黑體" w:hAnsi="微軟正黑體" w:hint="eastAsia"/>
          <w:color w:val="000000" w:themeColor="text1"/>
          <w:kern w:val="0"/>
          <w:sz w:val="24"/>
          <w:szCs w:val="24"/>
        </w:rPr>
        <w:tab/>
        <w:t>0南, 22, 205, 212正, 212直, 232正, 232副, 253右, 257, 262, 2</w:t>
      </w:r>
    </w:p>
    <w:p w14:paraId="5B7FCAEB" w14:textId="2E73F446"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3. 青輔會</w:t>
      </w:r>
      <w:r w:rsidRPr="004157E0">
        <w:rPr>
          <w:rFonts w:ascii="微軟正黑體" w:eastAsia="微軟正黑體" w:hAnsi="微軟正黑體" w:hint="eastAsia"/>
          <w:color w:val="000000" w:themeColor="text1"/>
          <w:kern w:val="0"/>
          <w:sz w:val="24"/>
          <w:szCs w:val="24"/>
        </w:rPr>
        <w:tab/>
        <w:t>49, 222, 246, 294正, 295, 307, 604, 643</w:t>
      </w:r>
    </w:p>
    <w:p w14:paraId="509874DC" w14:textId="3FD2EFCF"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4. 青島東路口</w:t>
      </w:r>
      <w:r w:rsidRPr="004157E0">
        <w:rPr>
          <w:rFonts w:ascii="微軟正黑體" w:eastAsia="微軟正黑體" w:hAnsi="微軟正黑體" w:hint="eastAsia"/>
          <w:color w:val="000000" w:themeColor="text1"/>
          <w:kern w:val="0"/>
          <w:sz w:val="24"/>
          <w:szCs w:val="24"/>
        </w:rPr>
        <w:tab/>
        <w:t>237</w:t>
      </w:r>
    </w:p>
    <w:p w14:paraId="03C7ED73" w14:textId="4199F784"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5. 成功中學</w:t>
      </w:r>
      <w:r w:rsidRPr="004157E0">
        <w:rPr>
          <w:rFonts w:ascii="微軟正黑體" w:eastAsia="微軟正黑體" w:hAnsi="微軟正黑體" w:hint="eastAsia"/>
          <w:color w:val="000000" w:themeColor="text1"/>
          <w:kern w:val="0"/>
          <w:sz w:val="24"/>
          <w:szCs w:val="24"/>
        </w:rPr>
        <w:tab/>
        <w:t>0南, 15, 22, 36, 37, 208正, 253右, 265三重, 265大南, 294正, 211, 222</w:t>
      </w:r>
    </w:p>
    <w:p w14:paraId="27ECF9DE" w14:textId="05D8D41E"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6. 台大醫院</w:t>
      </w:r>
      <w:r w:rsidRPr="004157E0">
        <w:rPr>
          <w:rFonts w:ascii="微軟正黑體" w:eastAsia="微軟正黑體" w:hAnsi="微軟正黑體" w:hint="eastAsia"/>
          <w:color w:val="000000" w:themeColor="text1"/>
          <w:kern w:val="0"/>
          <w:sz w:val="24"/>
          <w:szCs w:val="24"/>
        </w:rPr>
        <w:tab/>
        <w:t>2, 15, 18, 22, 208正, 208直, 216, 218區, 222, 227, 261, 308, 6, 615</w:t>
      </w:r>
    </w:p>
    <w:p w14:paraId="493A901E" w14:textId="2C99517E"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7. 台北車站（公園）</w:t>
      </w:r>
      <w:r w:rsidRPr="004157E0">
        <w:rPr>
          <w:rFonts w:ascii="微軟正黑體" w:eastAsia="微軟正黑體" w:hAnsi="微軟正黑體" w:hint="eastAsia"/>
          <w:color w:val="000000" w:themeColor="text1"/>
          <w:kern w:val="0"/>
          <w:sz w:val="24"/>
          <w:szCs w:val="24"/>
        </w:rPr>
        <w:tab/>
        <w:t>216, 218區, 224, 台北</w:t>
      </w:r>
      <w:proofErr w:type="gramStart"/>
      <w:r w:rsidRPr="004157E0">
        <w:rPr>
          <w:rFonts w:ascii="微軟正黑體" w:eastAsia="微軟正黑體" w:hAnsi="微軟正黑體" w:hint="eastAsia"/>
          <w:color w:val="000000" w:themeColor="text1"/>
          <w:kern w:val="0"/>
          <w:sz w:val="24"/>
          <w:szCs w:val="24"/>
        </w:rPr>
        <w:t>—</w:t>
      </w:r>
      <w:proofErr w:type="gramEnd"/>
      <w:r w:rsidRPr="004157E0">
        <w:rPr>
          <w:rFonts w:ascii="微軟正黑體" w:eastAsia="微軟正黑體" w:hAnsi="微軟正黑體" w:hint="eastAsia"/>
          <w:color w:val="000000" w:themeColor="text1"/>
          <w:kern w:val="0"/>
          <w:sz w:val="24"/>
          <w:szCs w:val="24"/>
        </w:rPr>
        <w:t>三芝</w:t>
      </w:r>
    </w:p>
    <w:p w14:paraId="66B799E6" w14:textId="46A4CC59"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8. 台北車站（青島）</w:t>
      </w:r>
      <w:r w:rsidRPr="004157E0">
        <w:rPr>
          <w:rFonts w:ascii="微軟正黑體" w:eastAsia="微軟正黑體" w:hAnsi="微軟正黑體" w:hint="eastAsia"/>
          <w:color w:val="000000" w:themeColor="text1"/>
          <w:kern w:val="0"/>
          <w:sz w:val="24"/>
          <w:szCs w:val="24"/>
        </w:rPr>
        <w:tab/>
        <w:t>2, 5, 222, 295, 604, 643, 648, 649, 信義, 台北</w:t>
      </w:r>
      <w:proofErr w:type="gramStart"/>
      <w:r w:rsidRPr="004157E0">
        <w:rPr>
          <w:rFonts w:ascii="微軟正黑體" w:eastAsia="微軟正黑體" w:hAnsi="微軟正黑體" w:hint="eastAsia"/>
          <w:color w:val="000000" w:themeColor="text1"/>
          <w:kern w:val="0"/>
          <w:sz w:val="24"/>
          <w:szCs w:val="24"/>
        </w:rPr>
        <w:t>—</w:t>
      </w:r>
      <w:proofErr w:type="gramEnd"/>
      <w:r w:rsidRPr="004157E0">
        <w:rPr>
          <w:rFonts w:ascii="微軟正黑體" w:eastAsia="微軟正黑體" w:hAnsi="微軟正黑體" w:hint="eastAsia"/>
          <w:color w:val="000000" w:themeColor="text1"/>
          <w:kern w:val="0"/>
          <w:sz w:val="24"/>
          <w:szCs w:val="24"/>
        </w:rPr>
        <w:t>坪林</w:t>
      </w:r>
    </w:p>
    <w:p w14:paraId="2C9805F1" w14:textId="0E9DFA63"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9. 捷運台大醫院站</w:t>
      </w:r>
      <w:r w:rsidRPr="004157E0">
        <w:rPr>
          <w:rFonts w:ascii="微軟正黑體" w:eastAsia="微軟正黑體" w:hAnsi="微軟正黑體" w:hint="eastAsia"/>
          <w:color w:val="000000" w:themeColor="text1"/>
          <w:kern w:val="0"/>
          <w:sz w:val="24"/>
          <w:szCs w:val="24"/>
        </w:rPr>
        <w:tab/>
        <w:t>0西, 2,5, 18, 20, 236, 237, 241, 243, 706, 244, 245正, 245副</w:t>
      </w:r>
    </w:p>
    <w:p w14:paraId="24A7BF12" w14:textId="7DD7E762" w:rsidR="00ED3F98" w:rsidRPr="004157E0" w:rsidRDefault="00F21410" w:rsidP="00F21410">
      <w:pPr>
        <w:widowControl/>
        <w:adjustRightInd w:val="0"/>
        <w:snapToGrid w:val="0"/>
        <w:spacing w:line="260" w:lineRule="exact"/>
        <w:ind w:leftChars="109" w:left="850" w:hangingChars="118" w:hanging="283"/>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10. 開南商工</w:t>
      </w:r>
      <w:r w:rsidRPr="004157E0">
        <w:rPr>
          <w:rFonts w:ascii="微軟正黑體" w:eastAsia="微軟正黑體" w:hAnsi="微軟正黑體" w:hint="eastAsia"/>
          <w:color w:val="000000" w:themeColor="text1"/>
          <w:kern w:val="0"/>
          <w:sz w:val="24"/>
          <w:szCs w:val="24"/>
        </w:rPr>
        <w:tab/>
        <w:t>0南, 15, 22, 36, 37, 253, 295, 615</w:t>
      </w:r>
    </w:p>
    <w:p w14:paraId="4BB7AC35" w14:textId="77777777" w:rsidR="00F21410" w:rsidRPr="004157E0" w:rsidRDefault="00F21410" w:rsidP="00F21410">
      <w:pPr>
        <w:widowControl/>
        <w:adjustRightInd w:val="0"/>
        <w:snapToGrid w:val="0"/>
        <w:spacing w:line="260" w:lineRule="exact"/>
        <w:ind w:leftChars="109" w:left="850" w:hangingChars="118" w:hanging="283"/>
        <w:jc w:val="both"/>
        <w:rPr>
          <w:rFonts w:ascii="微軟正黑體" w:eastAsia="微軟正黑體" w:hAnsi="微軟正黑體"/>
          <w:color w:val="000000" w:themeColor="text1"/>
          <w:kern w:val="0"/>
          <w:sz w:val="24"/>
          <w:szCs w:val="24"/>
        </w:rPr>
      </w:pPr>
    </w:p>
    <w:p w14:paraId="6B23C513" w14:textId="77777777" w:rsidR="00C27F26" w:rsidRPr="004157E0" w:rsidRDefault="00C27F26" w:rsidP="00C27F26">
      <w:pPr>
        <w:widowControl/>
        <w:adjustRightInd w:val="0"/>
        <w:snapToGrid w:val="0"/>
        <w:spacing w:line="260" w:lineRule="exact"/>
        <w:ind w:leftChars="54" w:left="281"/>
        <w:jc w:val="both"/>
        <w:rPr>
          <w:rFonts w:ascii="微軟正黑體" w:eastAsia="微軟正黑體" w:hAnsi="微軟正黑體" w:cs="新細明體"/>
          <w:color w:val="000000" w:themeColor="text1"/>
          <w:kern w:val="0"/>
          <w:sz w:val="24"/>
          <w:szCs w:val="24"/>
        </w:rPr>
      </w:pPr>
      <w:r w:rsidRPr="004157E0">
        <w:rPr>
          <w:rFonts w:ascii="微軟正黑體" w:eastAsia="微軟正黑體" w:hAnsi="微軟正黑體" w:cs="新細明體"/>
          <w:b/>
          <w:bCs/>
          <w:color w:val="000000" w:themeColor="text1"/>
          <w:kern w:val="0"/>
          <w:sz w:val="24"/>
          <w:szCs w:val="24"/>
        </w:rPr>
        <w:t>開車：</w:t>
      </w:r>
    </w:p>
    <w:p w14:paraId="50323B20" w14:textId="2191DB92"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1.</w:t>
      </w:r>
      <w:r w:rsidRPr="004157E0">
        <w:rPr>
          <w:rFonts w:ascii="微軟正黑體" w:eastAsia="微軟正黑體" w:hAnsi="微軟正黑體" w:hint="eastAsia"/>
          <w:color w:val="000000" w:themeColor="text1"/>
          <w:kern w:val="0"/>
          <w:sz w:val="24"/>
          <w:szCs w:val="24"/>
        </w:rPr>
        <w:tab/>
        <w:t>國道1號</w:t>
      </w:r>
      <w:r w:rsidRPr="004157E0">
        <w:rPr>
          <w:rFonts w:ascii="微軟正黑體" w:eastAsia="微軟正黑體" w:hAnsi="微軟正黑體" w:hint="eastAsia"/>
          <w:color w:val="000000" w:themeColor="text1"/>
          <w:kern w:val="0"/>
          <w:sz w:val="24"/>
          <w:szCs w:val="24"/>
        </w:rPr>
        <w:tab/>
        <w:t>建國高架路(約20公里處) → 忠孝東路 → 濟南路 → 本局</w:t>
      </w:r>
    </w:p>
    <w:p w14:paraId="10DAA080" w14:textId="73A1363E" w:rsidR="00D67C0C"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r w:rsidRPr="004157E0">
        <w:rPr>
          <w:rFonts w:ascii="微軟正黑體" w:eastAsia="微軟正黑體" w:hAnsi="微軟正黑體" w:hint="eastAsia"/>
          <w:color w:val="000000" w:themeColor="text1"/>
          <w:kern w:val="0"/>
          <w:sz w:val="24"/>
          <w:szCs w:val="24"/>
        </w:rPr>
        <w:t>2.</w:t>
      </w:r>
      <w:r w:rsidRPr="004157E0">
        <w:rPr>
          <w:rFonts w:ascii="微軟正黑體" w:eastAsia="微軟正黑體" w:hAnsi="微軟正黑體" w:hint="eastAsia"/>
          <w:color w:val="000000" w:themeColor="text1"/>
          <w:kern w:val="0"/>
          <w:sz w:val="24"/>
          <w:szCs w:val="24"/>
        </w:rPr>
        <w:tab/>
        <w:t>國道3號</w:t>
      </w:r>
      <w:r w:rsidRPr="004157E0">
        <w:rPr>
          <w:rFonts w:ascii="微軟正黑體" w:eastAsia="微軟正黑體" w:hAnsi="微軟正黑體" w:hint="eastAsia"/>
          <w:color w:val="000000" w:themeColor="text1"/>
          <w:kern w:val="0"/>
          <w:sz w:val="24"/>
          <w:szCs w:val="24"/>
        </w:rPr>
        <w:tab/>
        <w:t>木柵出口(約20公里處) → 國道3甲線(往辛亥路) → 辛亥路 → 羅斯福路 → 中山南路 → 濟南路-&gt;本局</w:t>
      </w:r>
    </w:p>
    <w:p w14:paraId="6B031D98" w14:textId="77777777" w:rsidR="00F21410" w:rsidRPr="004157E0" w:rsidRDefault="00F21410" w:rsidP="00F21410">
      <w:pPr>
        <w:widowControl/>
        <w:adjustRightInd w:val="0"/>
        <w:snapToGrid w:val="0"/>
        <w:spacing w:line="260" w:lineRule="exact"/>
        <w:ind w:leftChars="109" w:left="896" w:hangingChars="137" w:hanging="329"/>
        <w:jc w:val="both"/>
        <w:rPr>
          <w:rFonts w:ascii="微軟正黑體" w:eastAsia="微軟正黑體" w:hAnsi="微軟正黑體"/>
          <w:color w:val="000000" w:themeColor="text1"/>
          <w:kern w:val="0"/>
          <w:sz w:val="24"/>
          <w:szCs w:val="24"/>
        </w:rPr>
      </w:pPr>
    </w:p>
    <w:p w14:paraId="2E4C1310" w14:textId="016D259E" w:rsidR="00C27F26" w:rsidRPr="004157E0" w:rsidRDefault="00C27F26" w:rsidP="00C27F26">
      <w:pPr>
        <w:widowControl/>
        <w:adjustRightInd w:val="0"/>
        <w:snapToGrid w:val="0"/>
        <w:spacing w:line="260" w:lineRule="exact"/>
        <w:ind w:leftChars="54" w:left="281"/>
        <w:jc w:val="both"/>
        <w:rPr>
          <w:rFonts w:ascii="微軟正黑體" w:eastAsia="微軟正黑體" w:hAnsi="微軟正黑體" w:cs="新細明體"/>
          <w:color w:val="000000" w:themeColor="text1"/>
          <w:kern w:val="0"/>
          <w:sz w:val="24"/>
          <w:szCs w:val="24"/>
        </w:rPr>
      </w:pPr>
      <w:r w:rsidRPr="004157E0">
        <w:rPr>
          <w:rFonts w:ascii="微軟正黑體" w:eastAsia="微軟正黑體" w:hAnsi="微軟正黑體" w:cs="新細明體"/>
          <w:b/>
          <w:bCs/>
          <w:color w:val="000000" w:themeColor="text1"/>
          <w:kern w:val="0"/>
          <w:sz w:val="24"/>
          <w:szCs w:val="24"/>
        </w:rPr>
        <w:t>停車場：</w:t>
      </w:r>
    </w:p>
    <w:p w14:paraId="2E4057D6" w14:textId="3BCA6FD6" w:rsidR="004157E0" w:rsidRPr="004157E0" w:rsidRDefault="004157E0" w:rsidP="004157E0">
      <w:pPr>
        <w:widowControl/>
        <w:adjustRightInd w:val="0"/>
        <w:snapToGrid w:val="0"/>
        <w:spacing w:line="260" w:lineRule="exact"/>
        <w:ind w:leftChars="109" w:left="567"/>
        <w:jc w:val="both"/>
        <w:rPr>
          <w:rFonts w:ascii="微軟正黑體" w:eastAsia="微軟正黑體" w:hAnsi="微軟正黑體" w:cs="新細明體"/>
          <w:color w:val="000000" w:themeColor="text1"/>
          <w:kern w:val="0"/>
          <w:sz w:val="24"/>
          <w:szCs w:val="24"/>
        </w:rPr>
      </w:pPr>
      <w:r w:rsidRPr="004157E0">
        <w:rPr>
          <w:rFonts w:ascii="微軟正黑體" w:eastAsia="微軟正黑體" w:hAnsi="微軟正黑體" w:cs="新細明體" w:hint="eastAsia"/>
          <w:color w:val="000000" w:themeColor="text1"/>
          <w:kern w:val="0"/>
          <w:sz w:val="24"/>
          <w:szCs w:val="24"/>
        </w:rPr>
        <w:t>臺大校友會館停車場</w:t>
      </w:r>
      <w:r w:rsidR="00F21410" w:rsidRPr="004157E0">
        <w:rPr>
          <w:rFonts w:ascii="微軟正黑體" w:eastAsia="微軟正黑體" w:hAnsi="微軟正黑體" w:cs="新細明體" w:hint="eastAsia"/>
          <w:color w:val="000000" w:themeColor="text1"/>
          <w:kern w:val="0"/>
          <w:sz w:val="24"/>
          <w:szCs w:val="24"/>
        </w:rPr>
        <w:t>（</w:t>
      </w:r>
      <w:r w:rsidRPr="004157E0">
        <w:rPr>
          <w:rFonts w:ascii="微軟正黑體" w:eastAsia="微軟正黑體" w:hAnsi="微軟正黑體" w:cs="新細明體" w:hint="eastAsia"/>
          <w:color w:val="000000" w:themeColor="text1"/>
          <w:kern w:val="0"/>
          <w:sz w:val="24"/>
          <w:szCs w:val="24"/>
        </w:rPr>
        <w:t>100台北市中正區濟南路一段2之1號</w:t>
      </w:r>
      <w:r w:rsidR="00F21410" w:rsidRPr="004157E0">
        <w:rPr>
          <w:rFonts w:ascii="微軟正黑體" w:eastAsia="微軟正黑體" w:hAnsi="微軟正黑體" w:cs="新細明體" w:hint="eastAsia"/>
          <w:color w:val="000000" w:themeColor="text1"/>
          <w:kern w:val="0"/>
          <w:sz w:val="24"/>
          <w:szCs w:val="24"/>
        </w:rPr>
        <w:t>）</w:t>
      </w:r>
    </w:p>
    <w:sectPr w:rsidR="004157E0" w:rsidRPr="004157E0" w:rsidSect="001162FE">
      <w:headerReference w:type="default" r:id="rId11"/>
      <w:footerReference w:type="default" r:id="rId12"/>
      <w:pgSz w:w="11906" w:h="16838"/>
      <w:pgMar w:top="1560"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B3CF" w14:textId="77777777" w:rsidR="0089481B" w:rsidRDefault="0089481B" w:rsidP="008A4241">
      <w:r>
        <w:separator/>
      </w:r>
    </w:p>
  </w:endnote>
  <w:endnote w:type="continuationSeparator" w:id="0">
    <w:p w14:paraId="3B7C2BEC" w14:textId="77777777" w:rsidR="0089481B" w:rsidRDefault="0089481B" w:rsidP="008A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655524"/>
      <w:docPartObj>
        <w:docPartGallery w:val="Page Numbers (Bottom of Page)"/>
        <w:docPartUnique/>
      </w:docPartObj>
    </w:sdtPr>
    <w:sdtContent>
      <w:p w14:paraId="389705C9" w14:textId="378C97E6" w:rsidR="00BC58F6" w:rsidRDefault="00F94ED1" w:rsidP="004D0D06">
        <w:pPr>
          <w:pStyle w:val="a7"/>
          <w:jc w:val="center"/>
        </w:pPr>
        <w:r w:rsidRPr="00BC58F6">
          <w:rPr>
            <w:rFonts w:ascii="標楷體" w:eastAsia="標楷體" w:hAnsi="標楷體"/>
            <w:sz w:val="24"/>
            <w:szCs w:val="24"/>
          </w:rPr>
          <w:fldChar w:fldCharType="begin"/>
        </w:r>
        <w:r w:rsidR="00BC58F6" w:rsidRPr="00BC58F6">
          <w:rPr>
            <w:rFonts w:ascii="標楷體" w:eastAsia="標楷體" w:hAnsi="標楷體"/>
            <w:sz w:val="24"/>
            <w:szCs w:val="24"/>
          </w:rPr>
          <w:instrText>PAGE   \* MERGEFORMAT</w:instrText>
        </w:r>
        <w:r w:rsidRPr="00BC58F6">
          <w:rPr>
            <w:rFonts w:ascii="標楷體" w:eastAsia="標楷體" w:hAnsi="標楷體"/>
            <w:sz w:val="24"/>
            <w:szCs w:val="24"/>
          </w:rPr>
          <w:fldChar w:fldCharType="separate"/>
        </w:r>
        <w:r w:rsidR="005F747A" w:rsidRPr="005F747A">
          <w:rPr>
            <w:rFonts w:ascii="標楷體" w:eastAsia="標楷體" w:hAnsi="標楷體"/>
            <w:noProof/>
            <w:sz w:val="24"/>
            <w:szCs w:val="24"/>
            <w:lang w:val="zh-TW"/>
          </w:rPr>
          <w:t>2</w:t>
        </w:r>
        <w:r w:rsidRPr="00BC58F6">
          <w:rPr>
            <w:rFonts w:ascii="標楷體" w:eastAsia="標楷體" w:hAnsi="標楷體"/>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A945" w14:textId="77777777" w:rsidR="0089481B" w:rsidRDefault="0089481B" w:rsidP="008A4241">
      <w:r>
        <w:separator/>
      </w:r>
    </w:p>
  </w:footnote>
  <w:footnote w:type="continuationSeparator" w:id="0">
    <w:p w14:paraId="6CF6D3CF" w14:textId="77777777" w:rsidR="0089481B" w:rsidRDefault="0089481B" w:rsidP="008A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F0C8" w14:textId="77777777" w:rsidR="00940FAF" w:rsidRDefault="00940FAF" w:rsidP="00940FAF">
    <w:pPr>
      <w:pStyle w:val="a5"/>
      <w:ind w:leftChars="-163" w:left="-848"/>
    </w:pPr>
    <w:r w:rsidRPr="00940FAF">
      <w:rPr>
        <w:noProof/>
      </w:rPr>
      <w:drawing>
        <wp:inline distT="0" distB="0" distL="0" distR="0" wp14:anchorId="574AEAFB" wp14:editId="702584C9">
          <wp:extent cx="1426191" cy="358179"/>
          <wp:effectExtent l="0" t="0" r="3175" b="3810"/>
          <wp:docPr id="1501278394" name="影像" descr="影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影像" descr="影像"/>
                  <pic:cNvPicPr>
                    <a:picLocks noChangeAspect="1"/>
                  </pic:cNvPicPr>
                </pic:nvPicPr>
                <pic:blipFill>
                  <a:blip r:embed="rId1"/>
                  <a:stretch>
                    <a:fillRect/>
                  </a:stretch>
                </pic:blipFill>
                <pic:spPr>
                  <a:xfrm>
                    <a:off x="0" y="0"/>
                    <a:ext cx="1544017" cy="387770"/>
                  </a:xfrm>
                  <a:prstGeom prst="rect">
                    <a:avLst/>
                  </a:prstGeom>
                  <a:ln w="12700">
                    <a:miter lim="400000"/>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CCF"/>
    <w:multiLevelType w:val="hybridMultilevel"/>
    <w:tmpl w:val="50183170"/>
    <w:lvl w:ilvl="0" w:tplc="AC167014">
      <w:start w:val="1"/>
      <w:numFmt w:val="ideographLegalTraditional"/>
      <w:lvlText w:val="%1、"/>
      <w:lvlJc w:val="left"/>
      <w:pPr>
        <w:ind w:left="764" w:hanging="480"/>
      </w:pPr>
      <w:rPr>
        <w:b/>
        <w:sz w:val="32"/>
        <w:szCs w:val="32"/>
      </w:rPr>
    </w:lvl>
    <w:lvl w:ilvl="1" w:tplc="DE3C63C8">
      <w:start w:val="1"/>
      <w:numFmt w:val="taiwaneseCountingThousand"/>
      <w:lvlText w:val="%2、"/>
      <w:lvlJc w:val="left"/>
      <w:pPr>
        <w:ind w:left="960" w:hanging="480"/>
      </w:pPr>
      <w:rPr>
        <w:sz w:val="28"/>
        <w:szCs w:val="28"/>
        <w:lang w:val="en-US"/>
      </w:rPr>
    </w:lvl>
    <w:lvl w:ilvl="2" w:tplc="D5C69688">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9186C"/>
    <w:multiLevelType w:val="hybridMultilevel"/>
    <w:tmpl w:val="C7B85012"/>
    <w:lvl w:ilvl="0" w:tplc="8A22BD24">
      <w:start w:val="1"/>
      <w:numFmt w:val="decimal"/>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 w15:restartNumberingAfterBreak="0">
    <w:nsid w:val="11BF03A2"/>
    <w:multiLevelType w:val="hybridMultilevel"/>
    <w:tmpl w:val="F7201D4E"/>
    <w:lvl w:ilvl="0" w:tplc="A24017D0">
      <w:start w:val="1"/>
      <w:numFmt w:val="decimal"/>
      <w:lvlText w:val="%1."/>
      <w:lvlJc w:val="left"/>
      <w:pPr>
        <w:ind w:left="341"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DFE84984">
      <w:numFmt w:val="bullet"/>
      <w:lvlText w:val="•"/>
      <w:lvlJc w:val="left"/>
      <w:pPr>
        <w:ind w:left="1170" w:hanging="181"/>
      </w:pPr>
      <w:rPr>
        <w:rFonts w:hint="default"/>
        <w:lang w:val="en-US" w:eastAsia="zh-TW" w:bidi="ar-SA"/>
      </w:rPr>
    </w:lvl>
    <w:lvl w:ilvl="2" w:tplc="CACEB44E">
      <w:numFmt w:val="bullet"/>
      <w:lvlText w:val="•"/>
      <w:lvlJc w:val="left"/>
      <w:pPr>
        <w:ind w:left="2001" w:hanging="181"/>
      </w:pPr>
      <w:rPr>
        <w:rFonts w:hint="default"/>
        <w:lang w:val="en-US" w:eastAsia="zh-TW" w:bidi="ar-SA"/>
      </w:rPr>
    </w:lvl>
    <w:lvl w:ilvl="3" w:tplc="A5D437F8">
      <w:numFmt w:val="bullet"/>
      <w:lvlText w:val="•"/>
      <w:lvlJc w:val="left"/>
      <w:pPr>
        <w:ind w:left="2831" w:hanging="181"/>
      </w:pPr>
      <w:rPr>
        <w:rFonts w:hint="default"/>
        <w:lang w:val="en-US" w:eastAsia="zh-TW" w:bidi="ar-SA"/>
      </w:rPr>
    </w:lvl>
    <w:lvl w:ilvl="4" w:tplc="7EBC7518">
      <w:numFmt w:val="bullet"/>
      <w:lvlText w:val="•"/>
      <w:lvlJc w:val="left"/>
      <w:pPr>
        <w:ind w:left="3662" w:hanging="181"/>
      </w:pPr>
      <w:rPr>
        <w:rFonts w:hint="default"/>
        <w:lang w:val="en-US" w:eastAsia="zh-TW" w:bidi="ar-SA"/>
      </w:rPr>
    </w:lvl>
    <w:lvl w:ilvl="5" w:tplc="B638F8C0">
      <w:numFmt w:val="bullet"/>
      <w:lvlText w:val="•"/>
      <w:lvlJc w:val="left"/>
      <w:pPr>
        <w:ind w:left="4493" w:hanging="181"/>
      </w:pPr>
      <w:rPr>
        <w:rFonts w:hint="default"/>
        <w:lang w:val="en-US" w:eastAsia="zh-TW" w:bidi="ar-SA"/>
      </w:rPr>
    </w:lvl>
    <w:lvl w:ilvl="6" w:tplc="773E0ED4">
      <w:numFmt w:val="bullet"/>
      <w:lvlText w:val="•"/>
      <w:lvlJc w:val="left"/>
      <w:pPr>
        <w:ind w:left="5323" w:hanging="181"/>
      </w:pPr>
      <w:rPr>
        <w:rFonts w:hint="default"/>
        <w:lang w:val="en-US" w:eastAsia="zh-TW" w:bidi="ar-SA"/>
      </w:rPr>
    </w:lvl>
    <w:lvl w:ilvl="7" w:tplc="1B04C7FA">
      <w:numFmt w:val="bullet"/>
      <w:lvlText w:val="•"/>
      <w:lvlJc w:val="left"/>
      <w:pPr>
        <w:ind w:left="6154" w:hanging="181"/>
      </w:pPr>
      <w:rPr>
        <w:rFonts w:hint="default"/>
        <w:lang w:val="en-US" w:eastAsia="zh-TW" w:bidi="ar-SA"/>
      </w:rPr>
    </w:lvl>
    <w:lvl w:ilvl="8" w:tplc="68B08BFC">
      <w:numFmt w:val="bullet"/>
      <w:lvlText w:val="•"/>
      <w:lvlJc w:val="left"/>
      <w:pPr>
        <w:ind w:left="6985" w:hanging="181"/>
      </w:pPr>
      <w:rPr>
        <w:rFonts w:hint="default"/>
        <w:lang w:val="en-US" w:eastAsia="zh-TW" w:bidi="ar-SA"/>
      </w:rPr>
    </w:lvl>
  </w:abstractNum>
  <w:abstractNum w:abstractNumId="3" w15:restartNumberingAfterBreak="0">
    <w:nsid w:val="18F07548"/>
    <w:multiLevelType w:val="hybridMultilevel"/>
    <w:tmpl w:val="4B4C3040"/>
    <w:lvl w:ilvl="0" w:tplc="8A5EAFAA">
      <w:start w:val="1"/>
      <w:numFmt w:val="bullet"/>
      <w:lvlText w:val=""/>
      <w:lvlJc w:val="left"/>
      <w:pPr>
        <w:tabs>
          <w:tab w:val="num" w:pos="720"/>
        </w:tabs>
        <w:ind w:left="720" w:hanging="360"/>
      </w:pPr>
      <w:rPr>
        <w:rFonts w:ascii="Wingdings" w:hAnsi="Wingdings" w:hint="default"/>
      </w:rPr>
    </w:lvl>
    <w:lvl w:ilvl="1" w:tplc="C1C67206" w:tentative="1">
      <w:start w:val="1"/>
      <w:numFmt w:val="bullet"/>
      <w:lvlText w:val=""/>
      <w:lvlJc w:val="left"/>
      <w:pPr>
        <w:tabs>
          <w:tab w:val="num" w:pos="1440"/>
        </w:tabs>
        <w:ind w:left="1440" w:hanging="360"/>
      </w:pPr>
      <w:rPr>
        <w:rFonts w:ascii="Wingdings" w:hAnsi="Wingdings" w:hint="default"/>
      </w:rPr>
    </w:lvl>
    <w:lvl w:ilvl="2" w:tplc="EE62D622" w:tentative="1">
      <w:start w:val="1"/>
      <w:numFmt w:val="bullet"/>
      <w:lvlText w:val=""/>
      <w:lvlJc w:val="left"/>
      <w:pPr>
        <w:tabs>
          <w:tab w:val="num" w:pos="2160"/>
        </w:tabs>
        <w:ind w:left="2160" w:hanging="360"/>
      </w:pPr>
      <w:rPr>
        <w:rFonts w:ascii="Wingdings" w:hAnsi="Wingdings" w:hint="default"/>
      </w:rPr>
    </w:lvl>
    <w:lvl w:ilvl="3" w:tplc="4D5C4B68" w:tentative="1">
      <w:start w:val="1"/>
      <w:numFmt w:val="bullet"/>
      <w:lvlText w:val=""/>
      <w:lvlJc w:val="left"/>
      <w:pPr>
        <w:tabs>
          <w:tab w:val="num" w:pos="2880"/>
        </w:tabs>
        <w:ind w:left="2880" w:hanging="360"/>
      </w:pPr>
      <w:rPr>
        <w:rFonts w:ascii="Wingdings" w:hAnsi="Wingdings" w:hint="default"/>
      </w:rPr>
    </w:lvl>
    <w:lvl w:ilvl="4" w:tplc="3F04CDD8" w:tentative="1">
      <w:start w:val="1"/>
      <w:numFmt w:val="bullet"/>
      <w:lvlText w:val=""/>
      <w:lvlJc w:val="left"/>
      <w:pPr>
        <w:tabs>
          <w:tab w:val="num" w:pos="3600"/>
        </w:tabs>
        <w:ind w:left="3600" w:hanging="360"/>
      </w:pPr>
      <w:rPr>
        <w:rFonts w:ascii="Wingdings" w:hAnsi="Wingdings" w:hint="default"/>
      </w:rPr>
    </w:lvl>
    <w:lvl w:ilvl="5" w:tplc="5EAC5370" w:tentative="1">
      <w:start w:val="1"/>
      <w:numFmt w:val="bullet"/>
      <w:lvlText w:val=""/>
      <w:lvlJc w:val="left"/>
      <w:pPr>
        <w:tabs>
          <w:tab w:val="num" w:pos="4320"/>
        </w:tabs>
        <w:ind w:left="4320" w:hanging="360"/>
      </w:pPr>
      <w:rPr>
        <w:rFonts w:ascii="Wingdings" w:hAnsi="Wingdings" w:hint="default"/>
      </w:rPr>
    </w:lvl>
    <w:lvl w:ilvl="6" w:tplc="3F38C1E0" w:tentative="1">
      <w:start w:val="1"/>
      <w:numFmt w:val="bullet"/>
      <w:lvlText w:val=""/>
      <w:lvlJc w:val="left"/>
      <w:pPr>
        <w:tabs>
          <w:tab w:val="num" w:pos="5040"/>
        </w:tabs>
        <w:ind w:left="5040" w:hanging="360"/>
      </w:pPr>
      <w:rPr>
        <w:rFonts w:ascii="Wingdings" w:hAnsi="Wingdings" w:hint="default"/>
      </w:rPr>
    </w:lvl>
    <w:lvl w:ilvl="7" w:tplc="379CDE76" w:tentative="1">
      <w:start w:val="1"/>
      <w:numFmt w:val="bullet"/>
      <w:lvlText w:val=""/>
      <w:lvlJc w:val="left"/>
      <w:pPr>
        <w:tabs>
          <w:tab w:val="num" w:pos="5760"/>
        </w:tabs>
        <w:ind w:left="5760" w:hanging="360"/>
      </w:pPr>
      <w:rPr>
        <w:rFonts w:ascii="Wingdings" w:hAnsi="Wingdings" w:hint="default"/>
      </w:rPr>
    </w:lvl>
    <w:lvl w:ilvl="8" w:tplc="F9EEDB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26DE9"/>
    <w:multiLevelType w:val="hybridMultilevel"/>
    <w:tmpl w:val="A7CE1F1C"/>
    <w:lvl w:ilvl="0" w:tplc="04090009">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 w15:restartNumberingAfterBreak="0">
    <w:nsid w:val="20B91CB1"/>
    <w:multiLevelType w:val="multilevel"/>
    <w:tmpl w:val="F420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33430"/>
    <w:multiLevelType w:val="hybridMultilevel"/>
    <w:tmpl w:val="94A02D24"/>
    <w:lvl w:ilvl="0" w:tplc="04090001">
      <w:start w:val="1"/>
      <w:numFmt w:val="bullet"/>
      <w:lvlText w:val=""/>
      <w:lvlJc w:val="left"/>
      <w:pPr>
        <w:ind w:left="640" w:hanging="480"/>
      </w:pPr>
      <w:rPr>
        <w:rFonts w:ascii="Wingdings" w:hAnsi="Wingdings" w:hint="default"/>
      </w:rPr>
    </w:lvl>
    <w:lvl w:ilvl="1" w:tplc="04090003" w:tentative="1">
      <w:start w:val="1"/>
      <w:numFmt w:val="bullet"/>
      <w:lvlText w:val=""/>
      <w:lvlJc w:val="left"/>
      <w:pPr>
        <w:ind w:left="1120" w:hanging="480"/>
      </w:pPr>
      <w:rPr>
        <w:rFonts w:ascii="Wingdings" w:hAnsi="Wingdings" w:hint="default"/>
      </w:rPr>
    </w:lvl>
    <w:lvl w:ilvl="2" w:tplc="04090005"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3" w:tentative="1">
      <w:start w:val="1"/>
      <w:numFmt w:val="bullet"/>
      <w:lvlText w:val=""/>
      <w:lvlJc w:val="left"/>
      <w:pPr>
        <w:ind w:left="2560" w:hanging="480"/>
      </w:pPr>
      <w:rPr>
        <w:rFonts w:ascii="Wingdings" w:hAnsi="Wingdings" w:hint="default"/>
      </w:rPr>
    </w:lvl>
    <w:lvl w:ilvl="5" w:tplc="04090005"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3" w:tentative="1">
      <w:start w:val="1"/>
      <w:numFmt w:val="bullet"/>
      <w:lvlText w:val=""/>
      <w:lvlJc w:val="left"/>
      <w:pPr>
        <w:ind w:left="4000" w:hanging="480"/>
      </w:pPr>
      <w:rPr>
        <w:rFonts w:ascii="Wingdings" w:hAnsi="Wingdings" w:hint="default"/>
      </w:rPr>
    </w:lvl>
    <w:lvl w:ilvl="8" w:tplc="04090005" w:tentative="1">
      <w:start w:val="1"/>
      <w:numFmt w:val="bullet"/>
      <w:lvlText w:val=""/>
      <w:lvlJc w:val="left"/>
      <w:pPr>
        <w:ind w:left="4480" w:hanging="480"/>
      </w:pPr>
      <w:rPr>
        <w:rFonts w:ascii="Wingdings" w:hAnsi="Wingdings" w:hint="default"/>
      </w:rPr>
    </w:lvl>
  </w:abstractNum>
  <w:abstractNum w:abstractNumId="7" w15:restartNumberingAfterBreak="0">
    <w:nsid w:val="437E01AB"/>
    <w:multiLevelType w:val="hybridMultilevel"/>
    <w:tmpl w:val="6528209C"/>
    <w:lvl w:ilvl="0" w:tplc="4E628906">
      <w:start w:val="1"/>
      <w:numFmt w:val="bullet"/>
      <w:lvlText w:val=""/>
      <w:lvlJc w:val="left"/>
      <w:pPr>
        <w:tabs>
          <w:tab w:val="num" w:pos="720"/>
        </w:tabs>
        <w:ind w:left="720" w:hanging="360"/>
      </w:pPr>
      <w:rPr>
        <w:rFonts w:ascii="Wingdings" w:hAnsi="Wingdings" w:hint="default"/>
      </w:rPr>
    </w:lvl>
    <w:lvl w:ilvl="1" w:tplc="311C79A8" w:tentative="1">
      <w:start w:val="1"/>
      <w:numFmt w:val="bullet"/>
      <w:lvlText w:val=""/>
      <w:lvlJc w:val="left"/>
      <w:pPr>
        <w:tabs>
          <w:tab w:val="num" w:pos="1440"/>
        </w:tabs>
        <w:ind w:left="1440" w:hanging="360"/>
      </w:pPr>
      <w:rPr>
        <w:rFonts w:ascii="Wingdings" w:hAnsi="Wingdings" w:hint="default"/>
      </w:rPr>
    </w:lvl>
    <w:lvl w:ilvl="2" w:tplc="9016091C" w:tentative="1">
      <w:start w:val="1"/>
      <w:numFmt w:val="bullet"/>
      <w:lvlText w:val=""/>
      <w:lvlJc w:val="left"/>
      <w:pPr>
        <w:tabs>
          <w:tab w:val="num" w:pos="2160"/>
        </w:tabs>
        <w:ind w:left="2160" w:hanging="360"/>
      </w:pPr>
      <w:rPr>
        <w:rFonts w:ascii="Wingdings" w:hAnsi="Wingdings" w:hint="default"/>
      </w:rPr>
    </w:lvl>
    <w:lvl w:ilvl="3" w:tplc="CDA00372" w:tentative="1">
      <w:start w:val="1"/>
      <w:numFmt w:val="bullet"/>
      <w:lvlText w:val=""/>
      <w:lvlJc w:val="left"/>
      <w:pPr>
        <w:tabs>
          <w:tab w:val="num" w:pos="2880"/>
        </w:tabs>
        <w:ind w:left="2880" w:hanging="360"/>
      </w:pPr>
      <w:rPr>
        <w:rFonts w:ascii="Wingdings" w:hAnsi="Wingdings" w:hint="default"/>
      </w:rPr>
    </w:lvl>
    <w:lvl w:ilvl="4" w:tplc="91700CB6" w:tentative="1">
      <w:start w:val="1"/>
      <w:numFmt w:val="bullet"/>
      <w:lvlText w:val=""/>
      <w:lvlJc w:val="left"/>
      <w:pPr>
        <w:tabs>
          <w:tab w:val="num" w:pos="3600"/>
        </w:tabs>
        <w:ind w:left="3600" w:hanging="360"/>
      </w:pPr>
      <w:rPr>
        <w:rFonts w:ascii="Wingdings" w:hAnsi="Wingdings" w:hint="default"/>
      </w:rPr>
    </w:lvl>
    <w:lvl w:ilvl="5" w:tplc="E9D42EB4" w:tentative="1">
      <w:start w:val="1"/>
      <w:numFmt w:val="bullet"/>
      <w:lvlText w:val=""/>
      <w:lvlJc w:val="left"/>
      <w:pPr>
        <w:tabs>
          <w:tab w:val="num" w:pos="4320"/>
        </w:tabs>
        <w:ind w:left="4320" w:hanging="360"/>
      </w:pPr>
      <w:rPr>
        <w:rFonts w:ascii="Wingdings" w:hAnsi="Wingdings" w:hint="default"/>
      </w:rPr>
    </w:lvl>
    <w:lvl w:ilvl="6" w:tplc="0CC2DB64" w:tentative="1">
      <w:start w:val="1"/>
      <w:numFmt w:val="bullet"/>
      <w:lvlText w:val=""/>
      <w:lvlJc w:val="left"/>
      <w:pPr>
        <w:tabs>
          <w:tab w:val="num" w:pos="5040"/>
        </w:tabs>
        <w:ind w:left="5040" w:hanging="360"/>
      </w:pPr>
      <w:rPr>
        <w:rFonts w:ascii="Wingdings" w:hAnsi="Wingdings" w:hint="default"/>
      </w:rPr>
    </w:lvl>
    <w:lvl w:ilvl="7" w:tplc="3698E97C" w:tentative="1">
      <w:start w:val="1"/>
      <w:numFmt w:val="bullet"/>
      <w:lvlText w:val=""/>
      <w:lvlJc w:val="left"/>
      <w:pPr>
        <w:tabs>
          <w:tab w:val="num" w:pos="5760"/>
        </w:tabs>
        <w:ind w:left="5760" w:hanging="360"/>
      </w:pPr>
      <w:rPr>
        <w:rFonts w:ascii="Wingdings" w:hAnsi="Wingdings" w:hint="default"/>
      </w:rPr>
    </w:lvl>
    <w:lvl w:ilvl="8" w:tplc="FE4C32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32BFB"/>
    <w:multiLevelType w:val="hybridMultilevel"/>
    <w:tmpl w:val="3FEEF99C"/>
    <w:lvl w:ilvl="0" w:tplc="97981DE4">
      <w:start w:val="1"/>
      <w:numFmt w:val="taiwaneseCountingThousand"/>
      <w:lvlText w:val="%1、"/>
      <w:lvlJc w:val="left"/>
      <w:pPr>
        <w:ind w:left="1287" w:hanging="720"/>
      </w:pPr>
      <w:rPr>
        <w:rFonts w:ascii="微軟正黑體" w:eastAsia="微軟正黑體" w:hAnsi="微軟正黑體" w:cs="Times New Roman"/>
        <w:color w:val="000000" w:themeColor="text1"/>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EB53E1A"/>
    <w:multiLevelType w:val="hybridMultilevel"/>
    <w:tmpl w:val="7BBEAC48"/>
    <w:lvl w:ilvl="0" w:tplc="EC26EFBE">
      <w:start w:val="1"/>
      <w:numFmt w:val="taiwaneseCountingThousand"/>
      <w:lvlText w:val="%1、"/>
      <w:lvlJc w:val="left"/>
      <w:pPr>
        <w:ind w:left="1287" w:hanging="720"/>
      </w:pPr>
      <w:rPr>
        <w:rFonts w:ascii="標楷體" w:eastAsia="標楷體" w:hAnsi="標楷體" w:cs="Times New Roman"/>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36F19D4"/>
    <w:multiLevelType w:val="multilevel"/>
    <w:tmpl w:val="39527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F794D"/>
    <w:multiLevelType w:val="hybridMultilevel"/>
    <w:tmpl w:val="94DA0E18"/>
    <w:lvl w:ilvl="0" w:tplc="0409000B">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12" w15:restartNumberingAfterBreak="0">
    <w:nsid w:val="5E5F2199"/>
    <w:multiLevelType w:val="hybridMultilevel"/>
    <w:tmpl w:val="EA90164C"/>
    <w:lvl w:ilvl="0" w:tplc="EC26EFBE">
      <w:start w:val="1"/>
      <w:numFmt w:val="taiwaneseCountingThousand"/>
      <w:lvlText w:val="%1、"/>
      <w:lvlJc w:val="left"/>
      <w:pPr>
        <w:ind w:left="1287" w:hanging="720"/>
      </w:pPr>
      <w:rPr>
        <w:rFonts w:ascii="標楷體" w:eastAsia="標楷體" w:hAnsi="標楷體" w:cs="Times New Roman"/>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FC95FEE"/>
    <w:multiLevelType w:val="multilevel"/>
    <w:tmpl w:val="008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14F5F"/>
    <w:multiLevelType w:val="multilevel"/>
    <w:tmpl w:val="86B42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0097D"/>
    <w:multiLevelType w:val="hybridMultilevel"/>
    <w:tmpl w:val="7BBEAC48"/>
    <w:lvl w:ilvl="0" w:tplc="EC26EFBE">
      <w:start w:val="1"/>
      <w:numFmt w:val="taiwaneseCountingThousand"/>
      <w:lvlText w:val="%1、"/>
      <w:lvlJc w:val="left"/>
      <w:pPr>
        <w:ind w:left="1287" w:hanging="720"/>
      </w:pPr>
      <w:rPr>
        <w:rFonts w:ascii="標楷體" w:eastAsia="標楷體" w:hAnsi="標楷體" w:cs="Times New Roman"/>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3A3764D"/>
    <w:multiLevelType w:val="hybridMultilevel"/>
    <w:tmpl w:val="2E329DB2"/>
    <w:lvl w:ilvl="0" w:tplc="EC26EFBE">
      <w:start w:val="1"/>
      <w:numFmt w:val="taiwaneseCountingThousand"/>
      <w:lvlText w:val="%1、"/>
      <w:lvlJc w:val="left"/>
      <w:pPr>
        <w:ind w:left="626" w:hanging="480"/>
      </w:pPr>
      <w:rPr>
        <w:rFonts w:ascii="標楷體" w:eastAsia="標楷體" w:hAnsi="標楷體" w:cs="Times New Roman"/>
        <w:color w:val="000000" w:themeColor="text1"/>
      </w:rPr>
    </w:lvl>
    <w:lvl w:ilvl="1" w:tplc="3D94A1AE">
      <w:start w:val="1"/>
      <w:numFmt w:val="taiwaneseCountingThousand"/>
      <w:lvlText w:val="%2、"/>
      <w:lvlJc w:val="left"/>
      <w:pPr>
        <w:ind w:left="1106" w:hanging="480"/>
      </w:pPr>
      <w:rPr>
        <w:lang w:val="en-US"/>
      </w:r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num w:numId="1" w16cid:durableId="1303459572">
    <w:abstractNumId w:val="0"/>
  </w:num>
  <w:num w:numId="2" w16cid:durableId="515921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568283">
    <w:abstractNumId w:val="12"/>
  </w:num>
  <w:num w:numId="4" w16cid:durableId="571962641">
    <w:abstractNumId w:val="8"/>
  </w:num>
  <w:num w:numId="5" w16cid:durableId="216819827">
    <w:abstractNumId w:val="15"/>
  </w:num>
  <w:num w:numId="6" w16cid:durableId="1854957952">
    <w:abstractNumId w:val="4"/>
  </w:num>
  <w:num w:numId="7" w16cid:durableId="1523279958">
    <w:abstractNumId w:val="11"/>
  </w:num>
  <w:num w:numId="8" w16cid:durableId="1953972056">
    <w:abstractNumId w:val="9"/>
  </w:num>
  <w:num w:numId="9" w16cid:durableId="140004044">
    <w:abstractNumId w:val="1"/>
  </w:num>
  <w:num w:numId="10" w16cid:durableId="1045056288">
    <w:abstractNumId w:val="7"/>
  </w:num>
  <w:num w:numId="11" w16cid:durableId="882787503">
    <w:abstractNumId w:val="3"/>
  </w:num>
  <w:num w:numId="12" w16cid:durableId="1827093420">
    <w:abstractNumId w:val="16"/>
  </w:num>
  <w:num w:numId="13" w16cid:durableId="1589119521">
    <w:abstractNumId w:val="2"/>
  </w:num>
  <w:num w:numId="14" w16cid:durableId="1415859188">
    <w:abstractNumId w:val="6"/>
  </w:num>
  <w:num w:numId="15" w16cid:durableId="1356888773">
    <w:abstractNumId w:val="14"/>
  </w:num>
  <w:num w:numId="16" w16cid:durableId="294339569">
    <w:abstractNumId w:val="5"/>
  </w:num>
  <w:num w:numId="17" w16cid:durableId="958684547">
    <w:abstractNumId w:val="10"/>
  </w:num>
  <w:num w:numId="18" w16cid:durableId="1159345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DC"/>
    <w:rsid w:val="000004ED"/>
    <w:rsid w:val="0000070D"/>
    <w:rsid w:val="00001297"/>
    <w:rsid w:val="00002725"/>
    <w:rsid w:val="00003897"/>
    <w:rsid w:val="0000575A"/>
    <w:rsid w:val="000077BA"/>
    <w:rsid w:val="000107A0"/>
    <w:rsid w:val="00010EC3"/>
    <w:rsid w:val="000137EB"/>
    <w:rsid w:val="00014E97"/>
    <w:rsid w:val="000163F4"/>
    <w:rsid w:val="00016801"/>
    <w:rsid w:val="00026EBE"/>
    <w:rsid w:val="000338A1"/>
    <w:rsid w:val="000355C5"/>
    <w:rsid w:val="00043F13"/>
    <w:rsid w:val="000526C7"/>
    <w:rsid w:val="000535BF"/>
    <w:rsid w:val="000561E8"/>
    <w:rsid w:val="00066684"/>
    <w:rsid w:val="00073FD7"/>
    <w:rsid w:val="00076AD5"/>
    <w:rsid w:val="000827CF"/>
    <w:rsid w:val="0008708C"/>
    <w:rsid w:val="000A55B6"/>
    <w:rsid w:val="000A56AE"/>
    <w:rsid w:val="000A58A2"/>
    <w:rsid w:val="000C03B6"/>
    <w:rsid w:val="000C43C5"/>
    <w:rsid w:val="000C7E35"/>
    <w:rsid w:val="000D0BBF"/>
    <w:rsid w:val="000D55EC"/>
    <w:rsid w:val="000D6BB3"/>
    <w:rsid w:val="000E0865"/>
    <w:rsid w:val="000E0A82"/>
    <w:rsid w:val="000E3124"/>
    <w:rsid w:val="000F1334"/>
    <w:rsid w:val="000F2030"/>
    <w:rsid w:val="000F3D73"/>
    <w:rsid w:val="001162FE"/>
    <w:rsid w:val="001220DB"/>
    <w:rsid w:val="001267C2"/>
    <w:rsid w:val="00130B5D"/>
    <w:rsid w:val="00141B3F"/>
    <w:rsid w:val="00145CE7"/>
    <w:rsid w:val="0014728C"/>
    <w:rsid w:val="00157863"/>
    <w:rsid w:val="00163352"/>
    <w:rsid w:val="00165316"/>
    <w:rsid w:val="00183E9F"/>
    <w:rsid w:val="0018440A"/>
    <w:rsid w:val="00191FE5"/>
    <w:rsid w:val="0019595E"/>
    <w:rsid w:val="00196E16"/>
    <w:rsid w:val="001B2656"/>
    <w:rsid w:val="001C0346"/>
    <w:rsid w:val="001C297F"/>
    <w:rsid w:val="001C4577"/>
    <w:rsid w:val="001C6F62"/>
    <w:rsid w:val="001D2431"/>
    <w:rsid w:val="001D7444"/>
    <w:rsid w:val="001D78BB"/>
    <w:rsid w:val="001E3DD4"/>
    <w:rsid w:val="001F07D4"/>
    <w:rsid w:val="001F0CB5"/>
    <w:rsid w:val="001F2DF8"/>
    <w:rsid w:val="001F4882"/>
    <w:rsid w:val="00207BE6"/>
    <w:rsid w:val="0022021D"/>
    <w:rsid w:val="00230102"/>
    <w:rsid w:val="002319CE"/>
    <w:rsid w:val="002323E3"/>
    <w:rsid w:val="00241851"/>
    <w:rsid w:val="00244D22"/>
    <w:rsid w:val="0025717F"/>
    <w:rsid w:val="00265AE9"/>
    <w:rsid w:val="002708E5"/>
    <w:rsid w:val="002710E9"/>
    <w:rsid w:val="00282F7D"/>
    <w:rsid w:val="00286EDC"/>
    <w:rsid w:val="00287C51"/>
    <w:rsid w:val="00291CC8"/>
    <w:rsid w:val="002944CB"/>
    <w:rsid w:val="002963E4"/>
    <w:rsid w:val="002B3FC6"/>
    <w:rsid w:val="002B5C2A"/>
    <w:rsid w:val="002B61C4"/>
    <w:rsid w:val="002C3C06"/>
    <w:rsid w:val="002C419E"/>
    <w:rsid w:val="002D0CE6"/>
    <w:rsid w:val="002D1606"/>
    <w:rsid w:val="002D1999"/>
    <w:rsid w:val="002D32CF"/>
    <w:rsid w:val="002E43F7"/>
    <w:rsid w:val="002E4F0D"/>
    <w:rsid w:val="002E5E18"/>
    <w:rsid w:val="002F001B"/>
    <w:rsid w:val="002F0837"/>
    <w:rsid w:val="002F7AEE"/>
    <w:rsid w:val="00312F3A"/>
    <w:rsid w:val="003172D5"/>
    <w:rsid w:val="00321A45"/>
    <w:rsid w:val="00321EF1"/>
    <w:rsid w:val="00327B85"/>
    <w:rsid w:val="003306E9"/>
    <w:rsid w:val="00331E15"/>
    <w:rsid w:val="00334D6E"/>
    <w:rsid w:val="00335FDC"/>
    <w:rsid w:val="00340F43"/>
    <w:rsid w:val="00344D19"/>
    <w:rsid w:val="0034546B"/>
    <w:rsid w:val="00345BBC"/>
    <w:rsid w:val="0034675E"/>
    <w:rsid w:val="003546E4"/>
    <w:rsid w:val="003603B9"/>
    <w:rsid w:val="00363E8E"/>
    <w:rsid w:val="00373F45"/>
    <w:rsid w:val="00375A7F"/>
    <w:rsid w:val="00382B35"/>
    <w:rsid w:val="00382C94"/>
    <w:rsid w:val="00382D4E"/>
    <w:rsid w:val="003838C9"/>
    <w:rsid w:val="0039024E"/>
    <w:rsid w:val="00390B53"/>
    <w:rsid w:val="003972F9"/>
    <w:rsid w:val="003A46A0"/>
    <w:rsid w:val="003A478E"/>
    <w:rsid w:val="003B1635"/>
    <w:rsid w:val="003B48C7"/>
    <w:rsid w:val="003C49F9"/>
    <w:rsid w:val="003D0C3D"/>
    <w:rsid w:val="003D3EC2"/>
    <w:rsid w:val="003E450B"/>
    <w:rsid w:val="003E6672"/>
    <w:rsid w:val="003E70EE"/>
    <w:rsid w:val="003E71B1"/>
    <w:rsid w:val="003F0EAD"/>
    <w:rsid w:val="004151BC"/>
    <w:rsid w:val="004157E0"/>
    <w:rsid w:val="004303CA"/>
    <w:rsid w:val="0043045F"/>
    <w:rsid w:val="0043484D"/>
    <w:rsid w:val="00437F0D"/>
    <w:rsid w:val="00442317"/>
    <w:rsid w:val="00444AF3"/>
    <w:rsid w:val="00450CE0"/>
    <w:rsid w:val="00452ED6"/>
    <w:rsid w:val="00460AC1"/>
    <w:rsid w:val="00474DFA"/>
    <w:rsid w:val="00483907"/>
    <w:rsid w:val="00491D4A"/>
    <w:rsid w:val="004952DB"/>
    <w:rsid w:val="004955A5"/>
    <w:rsid w:val="00497D7F"/>
    <w:rsid w:val="004A4347"/>
    <w:rsid w:val="004A76E4"/>
    <w:rsid w:val="004B5A70"/>
    <w:rsid w:val="004C0C32"/>
    <w:rsid w:val="004C4546"/>
    <w:rsid w:val="004C47E1"/>
    <w:rsid w:val="004C4F4F"/>
    <w:rsid w:val="004D0D06"/>
    <w:rsid w:val="004D3197"/>
    <w:rsid w:val="004D6C84"/>
    <w:rsid w:val="004E0C01"/>
    <w:rsid w:val="004E1FD3"/>
    <w:rsid w:val="004E6F40"/>
    <w:rsid w:val="004F744B"/>
    <w:rsid w:val="0050077F"/>
    <w:rsid w:val="0050200B"/>
    <w:rsid w:val="00502D50"/>
    <w:rsid w:val="005033BC"/>
    <w:rsid w:val="00504F2A"/>
    <w:rsid w:val="005068E4"/>
    <w:rsid w:val="00513BA1"/>
    <w:rsid w:val="00522043"/>
    <w:rsid w:val="0053053B"/>
    <w:rsid w:val="00532EEC"/>
    <w:rsid w:val="0053373F"/>
    <w:rsid w:val="00543195"/>
    <w:rsid w:val="005442C6"/>
    <w:rsid w:val="00544981"/>
    <w:rsid w:val="0054618B"/>
    <w:rsid w:val="00552CB5"/>
    <w:rsid w:val="0055657F"/>
    <w:rsid w:val="005627EB"/>
    <w:rsid w:val="005673E5"/>
    <w:rsid w:val="00570B6E"/>
    <w:rsid w:val="005715D4"/>
    <w:rsid w:val="00573B6F"/>
    <w:rsid w:val="0057409E"/>
    <w:rsid w:val="00591496"/>
    <w:rsid w:val="00594752"/>
    <w:rsid w:val="005965F1"/>
    <w:rsid w:val="00596D29"/>
    <w:rsid w:val="005A04BB"/>
    <w:rsid w:val="005A2C4C"/>
    <w:rsid w:val="005A4EAF"/>
    <w:rsid w:val="005B031A"/>
    <w:rsid w:val="005C3396"/>
    <w:rsid w:val="005D2F6E"/>
    <w:rsid w:val="005E0DE5"/>
    <w:rsid w:val="005E3801"/>
    <w:rsid w:val="005F2ECA"/>
    <w:rsid w:val="005F747A"/>
    <w:rsid w:val="00615EBC"/>
    <w:rsid w:val="00623DB7"/>
    <w:rsid w:val="00624D04"/>
    <w:rsid w:val="00625CB7"/>
    <w:rsid w:val="00630164"/>
    <w:rsid w:val="0063503A"/>
    <w:rsid w:val="006449B5"/>
    <w:rsid w:val="006466AB"/>
    <w:rsid w:val="00651EF4"/>
    <w:rsid w:val="00664B36"/>
    <w:rsid w:val="00672EA4"/>
    <w:rsid w:val="00681BE0"/>
    <w:rsid w:val="00685F0B"/>
    <w:rsid w:val="00685F4A"/>
    <w:rsid w:val="006A2166"/>
    <w:rsid w:val="006A27D1"/>
    <w:rsid w:val="006B1256"/>
    <w:rsid w:val="006B6477"/>
    <w:rsid w:val="006B706E"/>
    <w:rsid w:val="006D05DF"/>
    <w:rsid w:val="006D2618"/>
    <w:rsid w:val="006E0A69"/>
    <w:rsid w:val="006E1AC3"/>
    <w:rsid w:val="006F2BB5"/>
    <w:rsid w:val="006F462D"/>
    <w:rsid w:val="006F6F35"/>
    <w:rsid w:val="006F72A6"/>
    <w:rsid w:val="00714C5A"/>
    <w:rsid w:val="007266C7"/>
    <w:rsid w:val="0073171C"/>
    <w:rsid w:val="00733C14"/>
    <w:rsid w:val="00740172"/>
    <w:rsid w:val="00742FA5"/>
    <w:rsid w:val="00745B7B"/>
    <w:rsid w:val="00752F42"/>
    <w:rsid w:val="007530A4"/>
    <w:rsid w:val="0076092B"/>
    <w:rsid w:val="00765B41"/>
    <w:rsid w:val="00775994"/>
    <w:rsid w:val="0077616F"/>
    <w:rsid w:val="00786256"/>
    <w:rsid w:val="007874E9"/>
    <w:rsid w:val="00790743"/>
    <w:rsid w:val="00791FB4"/>
    <w:rsid w:val="00794727"/>
    <w:rsid w:val="00797148"/>
    <w:rsid w:val="007A6481"/>
    <w:rsid w:val="007B1E83"/>
    <w:rsid w:val="007B26AA"/>
    <w:rsid w:val="007B5225"/>
    <w:rsid w:val="007B640B"/>
    <w:rsid w:val="007B7AB2"/>
    <w:rsid w:val="007C3E75"/>
    <w:rsid w:val="007D20BD"/>
    <w:rsid w:val="007D4577"/>
    <w:rsid w:val="007E0563"/>
    <w:rsid w:val="007E0719"/>
    <w:rsid w:val="007E43EA"/>
    <w:rsid w:val="007E57EB"/>
    <w:rsid w:val="007E7B16"/>
    <w:rsid w:val="007F2791"/>
    <w:rsid w:val="007F359D"/>
    <w:rsid w:val="00813889"/>
    <w:rsid w:val="008249B4"/>
    <w:rsid w:val="008252CA"/>
    <w:rsid w:val="00825528"/>
    <w:rsid w:val="008268A1"/>
    <w:rsid w:val="008270FA"/>
    <w:rsid w:val="00831FE4"/>
    <w:rsid w:val="00832138"/>
    <w:rsid w:val="00846757"/>
    <w:rsid w:val="00852F70"/>
    <w:rsid w:val="0085456D"/>
    <w:rsid w:val="0085669C"/>
    <w:rsid w:val="008610EF"/>
    <w:rsid w:val="00864968"/>
    <w:rsid w:val="0086592B"/>
    <w:rsid w:val="0087364A"/>
    <w:rsid w:val="00873F28"/>
    <w:rsid w:val="008752BA"/>
    <w:rsid w:val="00876152"/>
    <w:rsid w:val="00890082"/>
    <w:rsid w:val="008904B7"/>
    <w:rsid w:val="00891898"/>
    <w:rsid w:val="0089481B"/>
    <w:rsid w:val="008A038D"/>
    <w:rsid w:val="008A4241"/>
    <w:rsid w:val="008B55B9"/>
    <w:rsid w:val="008C0D48"/>
    <w:rsid w:val="008D07FA"/>
    <w:rsid w:val="008D79DE"/>
    <w:rsid w:val="008E1701"/>
    <w:rsid w:val="008E71B1"/>
    <w:rsid w:val="008E75B6"/>
    <w:rsid w:val="008F5A93"/>
    <w:rsid w:val="00901B36"/>
    <w:rsid w:val="00905920"/>
    <w:rsid w:val="00915571"/>
    <w:rsid w:val="00915D8E"/>
    <w:rsid w:val="0092640A"/>
    <w:rsid w:val="00935E04"/>
    <w:rsid w:val="00940FAF"/>
    <w:rsid w:val="009516D4"/>
    <w:rsid w:val="00954F07"/>
    <w:rsid w:val="0095620C"/>
    <w:rsid w:val="00960420"/>
    <w:rsid w:val="00970451"/>
    <w:rsid w:val="0097393A"/>
    <w:rsid w:val="00980D63"/>
    <w:rsid w:val="00983BE3"/>
    <w:rsid w:val="0099235D"/>
    <w:rsid w:val="009A7FE3"/>
    <w:rsid w:val="009B0303"/>
    <w:rsid w:val="009B576C"/>
    <w:rsid w:val="009B6D6B"/>
    <w:rsid w:val="009C00D7"/>
    <w:rsid w:val="009C2A62"/>
    <w:rsid w:val="009D16E6"/>
    <w:rsid w:val="009E1383"/>
    <w:rsid w:val="009E1767"/>
    <w:rsid w:val="009E25ED"/>
    <w:rsid w:val="009E5305"/>
    <w:rsid w:val="009F7831"/>
    <w:rsid w:val="00A118CE"/>
    <w:rsid w:val="00A11C55"/>
    <w:rsid w:val="00A24056"/>
    <w:rsid w:val="00A25AAB"/>
    <w:rsid w:val="00A35B53"/>
    <w:rsid w:val="00A40C7A"/>
    <w:rsid w:val="00A415E2"/>
    <w:rsid w:val="00A4451D"/>
    <w:rsid w:val="00A45002"/>
    <w:rsid w:val="00A61CB1"/>
    <w:rsid w:val="00A630C5"/>
    <w:rsid w:val="00A6490E"/>
    <w:rsid w:val="00A655FF"/>
    <w:rsid w:val="00A70146"/>
    <w:rsid w:val="00A72650"/>
    <w:rsid w:val="00A726FD"/>
    <w:rsid w:val="00A72F67"/>
    <w:rsid w:val="00A7514E"/>
    <w:rsid w:val="00A76D10"/>
    <w:rsid w:val="00A83AD2"/>
    <w:rsid w:val="00A83E73"/>
    <w:rsid w:val="00A85517"/>
    <w:rsid w:val="00A86555"/>
    <w:rsid w:val="00A87530"/>
    <w:rsid w:val="00A93505"/>
    <w:rsid w:val="00AA0E85"/>
    <w:rsid w:val="00AA3BC6"/>
    <w:rsid w:val="00AA5F39"/>
    <w:rsid w:val="00AA6D80"/>
    <w:rsid w:val="00AB0FE3"/>
    <w:rsid w:val="00AB1363"/>
    <w:rsid w:val="00AB5E11"/>
    <w:rsid w:val="00AC09B3"/>
    <w:rsid w:val="00AC2E42"/>
    <w:rsid w:val="00AC718C"/>
    <w:rsid w:val="00AD1252"/>
    <w:rsid w:val="00AD7E74"/>
    <w:rsid w:val="00AE071D"/>
    <w:rsid w:val="00AE099C"/>
    <w:rsid w:val="00AE24C8"/>
    <w:rsid w:val="00AE5AE5"/>
    <w:rsid w:val="00AF277C"/>
    <w:rsid w:val="00AF6943"/>
    <w:rsid w:val="00AF6CE3"/>
    <w:rsid w:val="00B00062"/>
    <w:rsid w:val="00B05E4D"/>
    <w:rsid w:val="00B06502"/>
    <w:rsid w:val="00B14CC3"/>
    <w:rsid w:val="00B15022"/>
    <w:rsid w:val="00B154DB"/>
    <w:rsid w:val="00B17EB7"/>
    <w:rsid w:val="00B21868"/>
    <w:rsid w:val="00B26667"/>
    <w:rsid w:val="00B33452"/>
    <w:rsid w:val="00B60037"/>
    <w:rsid w:val="00B66632"/>
    <w:rsid w:val="00B73A5B"/>
    <w:rsid w:val="00B81EE0"/>
    <w:rsid w:val="00B84A75"/>
    <w:rsid w:val="00B84AFC"/>
    <w:rsid w:val="00B911A9"/>
    <w:rsid w:val="00BA53D0"/>
    <w:rsid w:val="00BA568F"/>
    <w:rsid w:val="00BB331E"/>
    <w:rsid w:val="00BB3EA4"/>
    <w:rsid w:val="00BB3F5D"/>
    <w:rsid w:val="00BC58F6"/>
    <w:rsid w:val="00BD0054"/>
    <w:rsid w:val="00BD0991"/>
    <w:rsid w:val="00BD7E19"/>
    <w:rsid w:val="00BF0101"/>
    <w:rsid w:val="00BF3277"/>
    <w:rsid w:val="00BF3532"/>
    <w:rsid w:val="00BF3C04"/>
    <w:rsid w:val="00C056F6"/>
    <w:rsid w:val="00C063C4"/>
    <w:rsid w:val="00C12168"/>
    <w:rsid w:val="00C14B8A"/>
    <w:rsid w:val="00C17FA4"/>
    <w:rsid w:val="00C21038"/>
    <w:rsid w:val="00C25DC4"/>
    <w:rsid w:val="00C26F5C"/>
    <w:rsid w:val="00C27F26"/>
    <w:rsid w:val="00C301DA"/>
    <w:rsid w:val="00C32EE0"/>
    <w:rsid w:val="00C36485"/>
    <w:rsid w:val="00C3717A"/>
    <w:rsid w:val="00C37A92"/>
    <w:rsid w:val="00C37B7A"/>
    <w:rsid w:val="00C37F50"/>
    <w:rsid w:val="00C43037"/>
    <w:rsid w:val="00C512C4"/>
    <w:rsid w:val="00C572F9"/>
    <w:rsid w:val="00C61E9F"/>
    <w:rsid w:val="00C61FCF"/>
    <w:rsid w:val="00C63AFD"/>
    <w:rsid w:val="00C66113"/>
    <w:rsid w:val="00C6711C"/>
    <w:rsid w:val="00C67E63"/>
    <w:rsid w:val="00C729F5"/>
    <w:rsid w:val="00C75FC3"/>
    <w:rsid w:val="00C8504B"/>
    <w:rsid w:val="00C868D4"/>
    <w:rsid w:val="00C92A6C"/>
    <w:rsid w:val="00C94590"/>
    <w:rsid w:val="00C96773"/>
    <w:rsid w:val="00CA0104"/>
    <w:rsid w:val="00CA225B"/>
    <w:rsid w:val="00CA5895"/>
    <w:rsid w:val="00CA762E"/>
    <w:rsid w:val="00CC651E"/>
    <w:rsid w:val="00CD04F3"/>
    <w:rsid w:val="00CD5B76"/>
    <w:rsid w:val="00CE0A98"/>
    <w:rsid w:val="00CE215B"/>
    <w:rsid w:val="00CF2F21"/>
    <w:rsid w:val="00CF34F1"/>
    <w:rsid w:val="00CF51DE"/>
    <w:rsid w:val="00CF5524"/>
    <w:rsid w:val="00D0259C"/>
    <w:rsid w:val="00D0377E"/>
    <w:rsid w:val="00D03EFF"/>
    <w:rsid w:val="00D15D49"/>
    <w:rsid w:val="00D229F5"/>
    <w:rsid w:val="00D2456F"/>
    <w:rsid w:val="00D26690"/>
    <w:rsid w:val="00D41FDE"/>
    <w:rsid w:val="00D42F87"/>
    <w:rsid w:val="00D5223F"/>
    <w:rsid w:val="00D55AA1"/>
    <w:rsid w:val="00D55B9B"/>
    <w:rsid w:val="00D62171"/>
    <w:rsid w:val="00D67C0C"/>
    <w:rsid w:val="00D70508"/>
    <w:rsid w:val="00D714D0"/>
    <w:rsid w:val="00D72BE2"/>
    <w:rsid w:val="00D77622"/>
    <w:rsid w:val="00D870C0"/>
    <w:rsid w:val="00D87E70"/>
    <w:rsid w:val="00D90BF5"/>
    <w:rsid w:val="00D92032"/>
    <w:rsid w:val="00D9491D"/>
    <w:rsid w:val="00D95004"/>
    <w:rsid w:val="00DA1E9C"/>
    <w:rsid w:val="00DA39FD"/>
    <w:rsid w:val="00DA73CB"/>
    <w:rsid w:val="00DB13DF"/>
    <w:rsid w:val="00DB743E"/>
    <w:rsid w:val="00DD120A"/>
    <w:rsid w:val="00DD3E85"/>
    <w:rsid w:val="00DD4AD9"/>
    <w:rsid w:val="00DE5B8A"/>
    <w:rsid w:val="00DE6FB7"/>
    <w:rsid w:val="00DE7D03"/>
    <w:rsid w:val="00DE7E81"/>
    <w:rsid w:val="00DF0285"/>
    <w:rsid w:val="00DF1BBD"/>
    <w:rsid w:val="00DF2E4D"/>
    <w:rsid w:val="00DF7A38"/>
    <w:rsid w:val="00E01B25"/>
    <w:rsid w:val="00E03622"/>
    <w:rsid w:val="00E311CF"/>
    <w:rsid w:val="00E32206"/>
    <w:rsid w:val="00E430C8"/>
    <w:rsid w:val="00E432C5"/>
    <w:rsid w:val="00E54CCE"/>
    <w:rsid w:val="00E61942"/>
    <w:rsid w:val="00E71F63"/>
    <w:rsid w:val="00E73DB9"/>
    <w:rsid w:val="00E803C3"/>
    <w:rsid w:val="00E832C0"/>
    <w:rsid w:val="00E95B49"/>
    <w:rsid w:val="00E9734A"/>
    <w:rsid w:val="00EA5D7A"/>
    <w:rsid w:val="00EB06BC"/>
    <w:rsid w:val="00EB1E0E"/>
    <w:rsid w:val="00EB6A88"/>
    <w:rsid w:val="00ED3F98"/>
    <w:rsid w:val="00EE24B2"/>
    <w:rsid w:val="00EE3363"/>
    <w:rsid w:val="00EE3A3D"/>
    <w:rsid w:val="00EE74B2"/>
    <w:rsid w:val="00F21410"/>
    <w:rsid w:val="00F25E16"/>
    <w:rsid w:val="00F332F8"/>
    <w:rsid w:val="00F46B70"/>
    <w:rsid w:val="00F51A2F"/>
    <w:rsid w:val="00F51B89"/>
    <w:rsid w:val="00F51F38"/>
    <w:rsid w:val="00F561A2"/>
    <w:rsid w:val="00F60312"/>
    <w:rsid w:val="00F62070"/>
    <w:rsid w:val="00F66B08"/>
    <w:rsid w:val="00F7010B"/>
    <w:rsid w:val="00F73496"/>
    <w:rsid w:val="00F74EF7"/>
    <w:rsid w:val="00F77F04"/>
    <w:rsid w:val="00F77FF7"/>
    <w:rsid w:val="00F8135B"/>
    <w:rsid w:val="00F861E6"/>
    <w:rsid w:val="00F86DAF"/>
    <w:rsid w:val="00F876E7"/>
    <w:rsid w:val="00F93C60"/>
    <w:rsid w:val="00F94ED1"/>
    <w:rsid w:val="00F9568B"/>
    <w:rsid w:val="00FA25CA"/>
    <w:rsid w:val="00FA36A0"/>
    <w:rsid w:val="00FA6E84"/>
    <w:rsid w:val="00FB2A0E"/>
    <w:rsid w:val="00FB7274"/>
    <w:rsid w:val="00FC55EF"/>
    <w:rsid w:val="00FC6B71"/>
    <w:rsid w:val="00FC78DE"/>
    <w:rsid w:val="00FD1F74"/>
    <w:rsid w:val="00FD4975"/>
    <w:rsid w:val="00FD4BCB"/>
    <w:rsid w:val="00FE0AE4"/>
    <w:rsid w:val="00FF06E5"/>
    <w:rsid w:val="00FF347A"/>
    <w:rsid w:val="00FF6D6E"/>
    <w:rsid w:val="00FF6D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E441"/>
  <w15:docId w15:val="{C13F3C60-9F17-4D5D-A8C5-68302910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DC"/>
    <w:pPr>
      <w:widowControl w:val="0"/>
    </w:pPr>
    <w:rPr>
      <w:rFonts w:ascii="Times New Roman" w:eastAsia="新細明體" w:hAnsi="Times New Roman" w:cs="Times New Roman"/>
      <w:sz w:val="52"/>
      <w:szCs w:val="52"/>
    </w:rPr>
  </w:style>
  <w:style w:type="paragraph" w:styleId="1">
    <w:name w:val="heading 1"/>
    <w:basedOn w:val="a"/>
    <w:next w:val="a"/>
    <w:link w:val="10"/>
    <w:uiPriority w:val="9"/>
    <w:qFormat/>
    <w:rsid w:val="00C67E63"/>
    <w:pPr>
      <w:keepNext/>
      <w:spacing w:before="180" w:after="180" w:line="720" w:lineRule="auto"/>
      <w:outlineLvl w:val="0"/>
    </w:pPr>
    <w:rPr>
      <w:rFonts w:asciiTheme="majorHAnsi" w:eastAsiaTheme="majorEastAsia" w:hAnsiTheme="majorHAnsi" w:cstheme="majorBidi"/>
      <w:b/>
      <w:bCs/>
      <w:kern w:val="52"/>
    </w:rPr>
  </w:style>
  <w:style w:type="paragraph" w:styleId="2">
    <w:name w:val="heading 2"/>
    <w:basedOn w:val="a"/>
    <w:next w:val="a"/>
    <w:link w:val="20"/>
    <w:uiPriority w:val="9"/>
    <w:semiHidden/>
    <w:unhideWhenUsed/>
    <w:qFormat/>
    <w:rsid w:val="00ED3F9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AA0E85"/>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semiHidden/>
    <w:unhideWhenUsed/>
    <w:qFormat/>
    <w:rsid w:val="00F2141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ED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86EDC"/>
    <w:rPr>
      <w:rFonts w:asciiTheme="majorHAnsi" w:eastAsiaTheme="majorEastAsia" w:hAnsiTheme="majorHAnsi" w:cstheme="majorBidi"/>
      <w:sz w:val="18"/>
      <w:szCs w:val="18"/>
    </w:rPr>
  </w:style>
  <w:style w:type="paragraph" w:styleId="a5">
    <w:name w:val="header"/>
    <w:basedOn w:val="a"/>
    <w:link w:val="a6"/>
    <w:uiPriority w:val="99"/>
    <w:unhideWhenUsed/>
    <w:rsid w:val="008A4241"/>
    <w:pPr>
      <w:tabs>
        <w:tab w:val="center" w:pos="4153"/>
        <w:tab w:val="right" w:pos="8306"/>
      </w:tabs>
      <w:snapToGrid w:val="0"/>
    </w:pPr>
    <w:rPr>
      <w:sz w:val="20"/>
      <w:szCs w:val="20"/>
    </w:rPr>
  </w:style>
  <w:style w:type="character" w:customStyle="1" w:styleId="a6">
    <w:name w:val="頁首 字元"/>
    <w:basedOn w:val="a0"/>
    <w:link w:val="a5"/>
    <w:uiPriority w:val="99"/>
    <w:rsid w:val="008A4241"/>
    <w:rPr>
      <w:rFonts w:ascii="Times New Roman" w:eastAsia="新細明體" w:hAnsi="Times New Roman" w:cs="Times New Roman"/>
      <w:sz w:val="20"/>
      <w:szCs w:val="20"/>
    </w:rPr>
  </w:style>
  <w:style w:type="paragraph" w:styleId="a7">
    <w:name w:val="footer"/>
    <w:basedOn w:val="a"/>
    <w:link w:val="a8"/>
    <w:uiPriority w:val="99"/>
    <w:unhideWhenUsed/>
    <w:rsid w:val="008A4241"/>
    <w:pPr>
      <w:tabs>
        <w:tab w:val="center" w:pos="4153"/>
        <w:tab w:val="right" w:pos="8306"/>
      </w:tabs>
      <w:snapToGrid w:val="0"/>
    </w:pPr>
    <w:rPr>
      <w:sz w:val="20"/>
      <w:szCs w:val="20"/>
    </w:rPr>
  </w:style>
  <w:style w:type="character" w:customStyle="1" w:styleId="a8">
    <w:name w:val="頁尾 字元"/>
    <w:basedOn w:val="a0"/>
    <w:link w:val="a7"/>
    <w:uiPriority w:val="99"/>
    <w:rsid w:val="008A4241"/>
    <w:rPr>
      <w:rFonts w:ascii="Times New Roman" w:eastAsia="新細明體" w:hAnsi="Times New Roman" w:cs="Times New Roman"/>
      <w:sz w:val="20"/>
      <w:szCs w:val="20"/>
    </w:rPr>
  </w:style>
  <w:style w:type="paragraph" w:styleId="a9">
    <w:name w:val="List Paragraph"/>
    <w:basedOn w:val="a"/>
    <w:uiPriority w:val="1"/>
    <w:qFormat/>
    <w:rsid w:val="00681BE0"/>
    <w:pPr>
      <w:ind w:leftChars="200" w:left="480"/>
    </w:pPr>
  </w:style>
  <w:style w:type="paragraph" w:styleId="Web">
    <w:name w:val="Normal (Web)"/>
    <w:basedOn w:val="a"/>
    <w:uiPriority w:val="99"/>
    <w:unhideWhenUsed/>
    <w:rsid w:val="0025717F"/>
    <w:pPr>
      <w:widowControl/>
      <w:spacing w:before="100" w:beforeAutospacing="1" w:after="100" w:afterAutospacing="1"/>
    </w:pPr>
    <w:rPr>
      <w:rFonts w:ascii="新細明體" w:hAnsi="新細明體" w:cs="新細明體"/>
      <w:kern w:val="0"/>
      <w:sz w:val="24"/>
      <w:szCs w:val="24"/>
    </w:rPr>
  </w:style>
  <w:style w:type="table" w:styleId="aa">
    <w:name w:val="Table Grid"/>
    <w:basedOn w:val="a1"/>
    <w:uiPriority w:val="59"/>
    <w:rsid w:val="00495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AA0E85"/>
    <w:rPr>
      <w:rFonts w:ascii="新細明體" w:eastAsia="新細明體" w:hAnsi="新細明體" w:cs="新細明體"/>
      <w:b/>
      <w:bCs/>
      <w:kern w:val="0"/>
      <w:sz w:val="27"/>
      <w:szCs w:val="27"/>
    </w:rPr>
  </w:style>
  <w:style w:type="character" w:styleId="ab">
    <w:name w:val="Hyperlink"/>
    <w:basedOn w:val="a0"/>
    <w:unhideWhenUsed/>
    <w:rsid w:val="00AA0E85"/>
    <w:rPr>
      <w:color w:val="0000FF"/>
      <w:u w:val="single"/>
    </w:rPr>
  </w:style>
  <w:style w:type="character" w:customStyle="1" w:styleId="10">
    <w:name w:val="標題 1 字元"/>
    <w:basedOn w:val="a0"/>
    <w:link w:val="1"/>
    <w:uiPriority w:val="9"/>
    <w:rsid w:val="00C67E63"/>
    <w:rPr>
      <w:rFonts w:asciiTheme="majorHAnsi" w:eastAsiaTheme="majorEastAsia" w:hAnsiTheme="majorHAnsi" w:cstheme="majorBidi"/>
      <w:b/>
      <w:bCs/>
      <w:kern w:val="52"/>
      <w:sz w:val="52"/>
      <w:szCs w:val="52"/>
    </w:rPr>
  </w:style>
  <w:style w:type="paragraph" w:styleId="ac">
    <w:name w:val="Body Text"/>
    <w:basedOn w:val="a"/>
    <w:link w:val="ad"/>
    <w:uiPriority w:val="1"/>
    <w:qFormat/>
    <w:rsid w:val="00AE24C8"/>
    <w:pPr>
      <w:autoSpaceDE w:val="0"/>
      <w:autoSpaceDN w:val="0"/>
      <w:ind w:left="160"/>
    </w:pPr>
    <w:rPr>
      <w:rFonts w:ascii="細明體_HKSCS" w:eastAsia="細明體_HKSCS" w:hAnsi="細明體_HKSCS" w:cs="細明體_HKSCS"/>
      <w:kern w:val="0"/>
      <w:sz w:val="24"/>
      <w:szCs w:val="24"/>
    </w:rPr>
  </w:style>
  <w:style w:type="character" w:customStyle="1" w:styleId="ad">
    <w:name w:val="本文 字元"/>
    <w:basedOn w:val="a0"/>
    <w:link w:val="ac"/>
    <w:uiPriority w:val="1"/>
    <w:rsid w:val="00AE24C8"/>
    <w:rPr>
      <w:rFonts w:ascii="細明體_HKSCS" w:eastAsia="細明體_HKSCS" w:hAnsi="細明體_HKSCS" w:cs="細明體_HKSCS"/>
      <w:kern w:val="0"/>
      <w:szCs w:val="24"/>
    </w:rPr>
  </w:style>
  <w:style w:type="table" w:customStyle="1" w:styleId="TableNormal">
    <w:name w:val="Table Normal"/>
    <w:uiPriority w:val="2"/>
    <w:semiHidden/>
    <w:unhideWhenUsed/>
    <w:qFormat/>
    <w:rsid w:val="00AE24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24C8"/>
    <w:pPr>
      <w:autoSpaceDE w:val="0"/>
      <w:autoSpaceDN w:val="0"/>
    </w:pPr>
    <w:rPr>
      <w:rFonts w:eastAsia="Times New Roman"/>
      <w:kern w:val="0"/>
      <w:sz w:val="22"/>
      <w:szCs w:val="22"/>
    </w:rPr>
  </w:style>
  <w:style w:type="paragraph" w:styleId="ae">
    <w:name w:val="Date"/>
    <w:basedOn w:val="a"/>
    <w:next w:val="a"/>
    <w:link w:val="af"/>
    <w:uiPriority w:val="99"/>
    <w:semiHidden/>
    <w:unhideWhenUsed/>
    <w:rsid w:val="005A4EAF"/>
    <w:pPr>
      <w:jc w:val="right"/>
    </w:pPr>
  </w:style>
  <w:style w:type="character" w:customStyle="1" w:styleId="af">
    <w:name w:val="日期 字元"/>
    <w:basedOn w:val="a0"/>
    <w:link w:val="ae"/>
    <w:uiPriority w:val="99"/>
    <w:semiHidden/>
    <w:rsid w:val="005A4EAF"/>
    <w:rPr>
      <w:rFonts w:ascii="Times New Roman" w:eastAsia="新細明體" w:hAnsi="Times New Roman" w:cs="Times New Roman"/>
      <w:sz w:val="52"/>
      <w:szCs w:val="52"/>
    </w:rPr>
  </w:style>
  <w:style w:type="character" w:styleId="af0">
    <w:name w:val="Strong"/>
    <w:basedOn w:val="a0"/>
    <w:uiPriority w:val="22"/>
    <w:qFormat/>
    <w:rsid w:val="00C056F6"/>
    <w:rPr>
      <w:b/>
      <w:bCs/>
    </w:rPr>
  </w:style>
  <w:style w:type="character" w:customStyle="1" w:styleId="20">
    <w:name w:val="標題 2 字元"/>
    <w:basedOn w:val="a0"/>
    <w:link w:val="2"/>
    <w:uiPriority w:val="9"/>
    <w:semiHidden/>
    <w:rsid w:val="00ED3F98"/>
    <w:rPr>
      <w:rFonts w:asciiTheme="majorHAnsi" w:eastAsiaTheme="majorEastAsia" w:hAnsiTheme="majorHAnsi" w:cstheme="majorBidi"/>
      <w:b/>
      <w:bCs/>
      <w:sz w:val="48"/>
      <w:szCs w:val="48"/>
    </w:rPr>
  </w:style>
  <w:style w:type="character" w:customStyle="1" w:styleId="40">
    <w:name w:val="標題 4 字元"/>
    <w:basedOn w:val="a0"/>
    <w:link w:val="4"/>
    <w:uiPriority w:val="9"/>
    <w:semiHidden/>
    <w:rsid w:val="00F21410"/>
    <w:rPr>
      <w:rFonts w:asciiTheme="majorHAnsi" w:eastAsiaTheme="majorEastAsia" w:hAnsiTheme="majorHAnsi" w:cstheme="majorBidi"/>
      <w:sz w:val="36"/>
      <w:szCs w:val="36"/>
    </w:rPr>
  </w:style>
  <w:style w:type="character" w:customStyle="1" w:styleId="11">
    <w:name w:val="未解析的提及1"/>
    <w:basedOn w:val="a0"/>
    <w:uiPriority w:val="99"/>
    <w:semiHidden/>
    <w:unhideWhenUsed/>
    <w:rsid w:val="006A27D1"/>
    <w:rPr>
      <w:color w:val="605E5C"/>
      <w:shd w:val="clear" w:color="auto" w:fill="E1DFDD"/>
    </w:rPr>
  </w:style>
  <w:style w:type="character" w:styleId="af1">
    <w:name w:val="Unresolved Mention"/>
    <w:basedOn w:val="a0"/>
    <w:uiPriority w:val="99"/>
    <w:semiHidden/>
    <w:unhideWhenUsed/>
    <w:rsid w:val="0005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184">
      <w:bodyDiv w:val="1"/>
      <w:marLeft w:val="0"/>
      <w:marRight w:val="0"/>
      <w:marTop w:val="0"/>
      <w:marBottom w:val="0"/>
      <w:divBdr>
        <w:top w:val="none" w:sz="0" w:space="0" w:color="auto"/>
        <w:left w:val="none" w:sz="0" w:space="0" w:color="auto"/>
        <w:bottom w:val="none" w:sz="0" w:space="0" w:color="auto"/>
        <w:right w:val="none" w:sz="0" w:space="0" w:color="auto"/>
      </w:divBdr>
    </w:div>
    <w:div w:id="37707056">
      <w:bodyDiv w:val="1"/>
      <w:marLeft w:val="0"/>
      <w:marRight w:val="0"/>
      <w:marTop w:val="0"/>
      <w:marBottom w:val="0"/>
      <w:divBdr>
        <w:top w:val="none" w:sz="0" w:space="0" w:color="auto"/>
        <w:left w:val="none" w:sz="0" w:space="0" w:color="auto"/>
        <w:bottom w:val="none" w:sz="0" w:space="0" w:color="auto"/>
        <w:right w:val="none" w:sz="0" w:space="0" w:color="auto"/>
      </w:divBdr>
    </w:div>
    <w:div w:id="167141040">
      <w:bodyDiv w:val="1"/>
      <w:marLeft w:val="0"/>
      <w:marRight w:val="0"/>
      <w:marTop w:val="0"/>
      <w:marBottom w:val="0"/>
      <w:divBdr>
        <w:top w:val="none" w:sz="0" w:space="0" w:color="auto"/>
        <w:left w:val="none" w:sz="0" w:space="0" w:color="auto"/>
        <w:bottom w:val="none" w:sz="0" w:space="0" w:color="auto"/>
        <w:right w:val="none" w:sz="0" w:space="0" w:color="auto"/>
      </w:divBdr>
    </w:div>
    <w:div w:id="187791018">
      <w:bodyDiv w:val="1"/>
      <w:marLeft w:val="0"/>
      <w:marRight w:val="0"/>
      <w:marTop w:val="0"/>
      <w:marBottom w:val="0"/>
      <w:divBdr>
        <w:top w:val="none" w:sz="0" w:space="0" w:color="auto"/>
        <w:left w:val="none" w:sz="0" w:space="0" w:color="auto"/>
        <w:bottom w:val="none" w:sz="0" w:space="0" w:color="auto"/>
        <w:right w:val="none" w:sz="0" w:space="0" w:color="auto"/>
      </w:divBdr>
    </w:div>
    <w:div w:id="210923680">
      <w:bodyDiv w:val="1"/>
      <w:marLeft w:val="0"/>
      <w:marRight w:val="0"/>
      <w:marTop w:val="0"/>
      <w:marBottom w:val="0"/>
      <w:divBdr>
        <w:top w:val="none" w:sz="0" w:space="0" w:color="auto"/>
        <w:left w:val="none" w:sz="0" w:space="0" w:color="auto"/>
        <w:bottom w:val="none" w:sz="0" w:space="0" w:color="auto"/>
        <w:right w:val="none" w:sz="0" w:space="0" w:color="auto"/>
      </w:divBdr>
    </w:div>
    <w:div w:id="212740579">
      <w:bodyDiv w:val="1"/>
      <w:marLeft w:val="0"/>
      <w:marRight w:val="0"/>
      <w:marTop w:val="0"/>
      <w:marBottom w:val="0"/>
      <w:divBdr>
        <w:top w:val="none" w:sz="0" w:space="0" w:color="auto"/>
        <w:left w:val="none" w:sz="0" w:space="0" w:color="auto"/>
        <w:bottom w:val="none" w:sz="0" w:space="0" w:color="auto"/>
        <w:right w:val="none" w:sz="0" w:space="0" w:color="auto"/>
      </w:divBdr>
    </w:div>
    <w:div w:id="223637951">
      <w:bodyDiv w:val="1"/>
      <w:marLeft w:val="0"/>
      <w:marRight w:val="0"/>
      <w:marTop w:val="0"/>
      <w:marBottom w:val="0"/>
      <w:divBdr>
        <w:top w:val="none" w:sz="0" w:space="0" w:color="auto"/>
        <w:left w:val="none" w:sz="0" w:space="0" w:color="auto"/>
        <w:bottom w:val="none" w:sz="0" w:space="0" w:color="auto"/>
        <w:right w:val="none" w:sz="0" w:space="0" w:color="auto"/>
      </w:divBdr>
    </w:div>
    <w:div w:id="276061370">
      <w:bodyDiv w:val="1"/>
      <w:marLeft w:val="0"/>
      <w:marRight w:val="0"/>
      <w:marTop w:val="0"/>
      <w:marBottom w:val="0"/>
      <w:divBdr>
        <w:top w:val="none" w:sz="0" w:space="0" w:color="auto"/>
        <w:left w:val="none" w:sz="0" w:space="0" w:color="auto"/>
        <w:bottom w:val="none" w:sz="0" w:space="0" w:color="auto"/>
        <w:right w:val="none" w:sz="0" w:space="0" w:color="auto"/>
      </w:divBdr>
    </w:div>
    <w:div w:id="394276064">
      <w:bodyDiv w:val="1"/>
      <w:marLeft w:val="0"/>
      <w:marRight w:val="0"/>
      <w:marTop w:val="0"/>
      <w:marBottom w:val="0"/>
      <w:divBdr>
        <w:top w:val="none" w:sz="0" w:space="0" w:color="auto"/>
        <w:left w:val="none" w:sz="0" w:space="0" w:color="auto"/>
        <w:bottom w:val="none" w:sz="0" w:space="0" w:color="auto"/>
        <w:right w:val="none" w:sz="0" w:space="0" w:color="auto"/>
      </w:divBdr>
    </w:div>
    <w:div w:id="402684755">
      <w:bodyDiv w:val="1"/>
      <w:marLeft w:val="0"/>
      <w:marRight w:val="0"/>
      <w:marTop w:val="0"/>
      <w:marBottom w:val="0"/>
      <w:divBdr>
        <w:top w:val="none" w:sz="0" w:space="0" w:color="auto"/>
        <w:left w:val="none" w:sz="0" w:space="0" w:color="auto"/>
        <w:bottom w:val="none" w:sz="0" w:space="0" w:color="auto"/>
        <w:right w:val="none" w:sz="0" w:space="0" w:color="auto"/>
      </w:divBdr>
      <w:divsChild>
        <w:div w:id="211774468">
          <w:marLeft w:val="1354"/>
          <w:marRight w:val="0"/>
          <w:marTop w:val="0"/>
          <w:marBottom w:val="0"/>
          <w:divBdr>
            <w:top w:val="none" w:sz="0" w:space="0" w:color="auto"/>
            <w:left w:val="none" w:sz="0" w:space="0" w:color="auto"/>
            <w:bottom w:val="none" w:sz="0" w:space="0" w:color="auto"/>
            <w:right w:val="none" w:sz="0" w:space="0" w:color="auto"/>
          </w:divBdr>
        </w:div>
        <w:div w:id="1881278095">
          <w:marLeft w:val="1354"/>
          <w:marRight w:val="0"/>
          <w:marTop w:val="0"/>
          <w:marBottom w:val="0"/>
          <w:divBdr>
            <w:top w:val="none" w:sz="0" w:space="0" w:color="auto"/>
            <w:left w:val="none" w:sz="0" w:space="0" w:color="auto"/>
            <w:bottom w:val="none" w:sz="0" w:space="0" w:color="auto"/>
            <w:right w:val="none" w:sz="0" w:space="0" w:color="auto"/>
          </w:divBdr>
        </w:div>
      </w:divsChild>
    </w:div>
    <w:div w:id="508376925">
      <w:bodyDiv w:val="1"/>
      <w:marLeft w:val="0"/>
      <w:marRight w:val="0"/>
      <w:marTop w:val="0"/>
      <w:marBottom w:val="0"/>
      <w:divBdr>
        <w:top w:val="none" w:sz="0" w:space="0" w:color="auto"/>
        <w:left w:val="none" w:sz="0" w:space="0" w:color="auto"/>
        <w:bottom w:val="none" w:sz="0" w:space="0" w:color="auto"/>
        <w:right w:val="none" w:sz="0" w:space="0" w:color="auto"/>
      </w:divBdr>
    </w:div>
    <w:div w:id="522133034">
      <w:bodyDiv w:val="1"/>
      <w:marLeft w:val="0"/>
      <w:marRight w:val="0"/>
      <w:marTop w:val="0"/>
      <w:marBottom w:val="0"/>
      <w:divBdr>
        <w:top w:val="none" w:sz="0" w:space="0" w:color="auto"/>
        <w:left w:val="none" w:sz="0" w:space="0" w:color="auto"/>
        <w:bottom w:val="none" w:sz="0" w:space="0" w:color="auto"/>
        <w:right w:val="none" w:sz="0" w:space="0" w:color="auto"/>
      </w:divBdr>
    </w:div>
    <w:div w:id="547687007">
      <w:bodyDiv w:val="1"/>
      <w:marLeft w:val="0"/>
      <w:marRight w:val="0"/>
      <w:marTop w:val="0"/>
      <w:marBottom w:val="0"/>
      <w:divBdr>
        <w:top w:val="none" w:sz="0" w:space="0" w:color="auto"/>
        <w:left w:val="none" w:sz="0" w:space="0" w:color="auto"/>
        <w:bottom w:val="none" w:sz="0" w:space="0" w:color="auto"/>
        <w:right w:val="none" w:sz="0" w:space="0" w:color="auto"/>
      </w:divBdr>
    </w:div>
    <w:div w:id="553741575">
      <w:bodyDiv w:val="1"/>
      <w:marLeft w:val="0"/>
      <w:marRight w:val="0"/>
      <w:marTop w:val="0"/>
      <w:marBottom w:val="0"/>
      <w:divBdr>
        <w:top w:val="none" w:sz="0" w:space="0" w:color="auto"/>
        <w:left w:val="none" w:sz="0" w:space="0" w:color="auto"/>
        <w:bottom w:val="none" w:sz="0" w:space="0" w:color="auto"/>
        <w:right w:val="none" w:sz="0" w:space="0" w:color="auto"/>
      </w:divBdr>
    </w:div>
    <w:div w:id="605427364">
      <w:bodyDiv w:val="1"/>
      <w:marLeft w:val="0"/>
      <w:marRight w:val="0"/>
      <w:marTop w:val="0"/>
      <w:marBottom w:val="0"/>
      <w:divBdr>
        <w:top w:val="none" w:sz="0" w:space="0" w:color="auto"/>
        <w:left w:val="none" w:sz="0" w:space="0" w:color="auto"/>
        <w:bottom w:val="none" w:sz="0" w:space="0" w:color="auto"/>
        <w:right w:val="none" w:sz="0" w:space="0" w:color="auto"/>
      </w:divBdr>
    </w:div>
    <w:div w:id="616719243">
      <w:bodyDiv w:val="1"/>
      <w:marLeft w:val="0"/>
      <w:marRight w:val="0"/>
      <w:marTop w:val="0"/>
      <w:marBottom w:val="0"/>
      <w:divBdr>
        <w:top w:val="none" w:sz="0" w:space="0" w:color="auto"/>
        <w:left w:val="none" w:sz="0" w:space="0" w:color="auto"/>
        <w:bottom w:val="none" w:sz="0" w:space="0" w:color="auto"/>
        <w:right w:val="none" w:sz="0" w:space="0" w:color="auto"/>
      </w:divBdr>
    </w:div>
    <w:div w:id="622150603">
      <w:bodyDiv w:val="1"/>
      <w:marLeft w:val="0"/>
      <w:marRight w:val="0"/>
      <w:marTop w:val="0"/>
      <w:marBottom w:val="0"/>
      <w:divBdr>
        <w:top w:val="none" w:sz="0" w:space="0" w:color="auto"/>
        <w:left w:val="none" w:sz="0" w:space="0" w:color="auto"/>
        <w:bottom w:val="none" w:sz="0" w:space="0" w:color="auto"/>
        <w:right w:val="none" w:sz="0" w:space="0" w:color="auto"/>
      </w:divBdr>
    </w:div>
    <w:div w:id="633751913">
      <w:bodyDiv w:val="1"/>
      <w:marLeft w:val="0"/>
      <w:marRight w:val="0"/>
      <w:marTop w:val="0"/>
      <w:marBottom w:val="0"/>
      <w:divBdr>
        <w:top w:val="none" w:sz="0" w:space="0" w:color="auto"/>
        <w:left w:val="none" w:sz="0" w:space="0" w:color="auto"/>
        <w:bottom w:val="none" w:sz="0" w:space="0" w:color="auto"/>
        <w:right w:val="none" w:sz="0" w:space="0" w:color="auto"/>
      </w:divBdr>
    </w:div>
    <w:div w:id="766582797">
      <w:bodyDiv w:val="1"/>
      <w:marLeft w:val="0"/>
      <w:marRight w:val="0"/>
      <w:marTop w:val="0"/>
      <w:marBottom w:val="0"/>
      <w:divBdr>
        <w:top w:val="none" w:sz="0" w:space="0" w:color="auto"/>
        <w:left w:val="none" w:sz="0" w:space="0" w:color="auto"/>
        <w:bottom w:val="none" w:sz="0" w:space="0" w:color="auto"/>
        <w:right w:val="none" w:sz="0" w:space="0" w:color="auto"/>
      </w:divBdr>
      <w:divsChild>
        <w:div w:id="950625243">
          <w:marLeft w:val="0"/>
          <w:marRight w:val="0"/>
          <w:marTop w:val="0"/>
          <w:marBottom w:val="0"/>
          <w:divBdr>
            <w:top w:val="none" w:sz="0" w:space="0" w:color="auto"/>
            <w:left w:val="none" w:sz="0" w:space="0" w:color="auto"/>
            <w:bottom w:val="none" w:sz="0" w:space="0" w:color="auto"/>
            <w:right w:val="none" w:sz="0" w:space="0" w:color="auto"/>
          </w:divBdr>
          <w:divsChild>
            <w:div w:id="1904022284">
              <w:marLeft w:val="0"/>
              <w:marRight w:val="0"/>
              <w:marTop w:val="0"/>
              <w:marBottom w:val="0"/>
              <w:divBdr>
                <w:top w:val="none" w:sz="0" w:space="0" w:color="auto"/>
                <w:left w:val="none" w:sz="0" w:space="0" w:color="auto"/>
                <w:bottom w:val="none" w:sz="0" w:space="0" w:color="auto"/>
                <w:right w:val="none" w:sz="0" w:space="0" w:color="auto"/>
              </w:divBdr>
              <w:divsChild>
                <w:div w:id="317617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88934594">
      <w:bodyDiv w:val="1"/>
      <w:marLeft w:val="0"/>
      <w:marRight w:val="0"/>
      <w:marTop w:val="0"/>
      <w:marBottom w:val="0"/>
      <w:divBdr>
        <w:top w:val="none" w:sz="0" w:space="0" w:color="auto"/>
        <w:left w:val="none" w:sz="0" w:space="0" w:color="auto"/>
        <w:bottom w:val="none" w:sz="0" w:space="0" w:color="auto"/>
        <w:right w:val="none" w:sz="0" w:space="0" w:color="auto"/>
      </w:divBdr>
    </w:div>
    <w:div w:id="841162421">
      <w:bodyDiv w:val="1"/>
      <w:marLeft w:val="0"/>
      <w:marRight w:val="0"/>
      <w:marTop w:val="0"/>
      <w:marBottom w:val="0"/>
      <w:divBdr>
        <w:top w:val="none" w:sz="0" w:space="0" w:color="auto"/>
        <w:left w:val="none" w:sz="0" w:space="0" w:color="auto"/>
        <w:bottom w:val="none" w:sz="0" w:space="0" w:color="auto"/>
        <w:right w:val="none" w:sz="0" w:space="0" w:color="auto"/>
      </w:divBdr>
    </w:div>
    <w:div w:id="883103570">
      <w:bodyDiv w:val="1"/>
      <w:marLeft w:val="0"/>
      <w:marRight w:val="0"/>
      <w:marTop w:val="0"/>
      <w:marBottom w:val="0"/>
      <w:divBdr>
        <w:top w:val="none" w:sz="0" w:space="0" w:color="auto"/>
        <w:left w:val="none" w:sz="0" w:space="0" w:color="auto"/>
        <w:bottom w:val="none" w:sz="0" w:space="0" w:color="auto"/>
        <w:right w:val="none" w:sz="0" w:space="0" w:color="auto"/>
      </w:divBdr>
    </w:div>
    <w:div w:id="899631078">
      <w:bodyDiv w:val="1"/>
      <w:marLeft w:val="0"/>
      <w:marRight w:val="0"/>
      <w:marTop w:val="0"/>
      <w:marBottom w:val="0"/>
      <w:divBdr>
        <w:top w:val="none" w:sz="0" w:space="0" w:color="auto"/>
        <w:left w:val="none" w:sz="0" w:space="0" w:color="auto"/>
        <w:bottom w:val="none" w:sz="0" w:space="0" w:color="auto"/>
        <w:right w:val="none" w:sz="0" w:space="0" w:color="auto"/>
      </w:divBdr>
    </w:div>
    <w:div w:id="929776444">
      <w:bodyDiv w:val="1"/>
      <w:marLeft w:val="0"/>
      <w:marRight w:val="0"/>
      <w:marTop w:val="0"/>
      <w:marBottom w:val="0"/>
      <w:divBdr>
        <w:top w:val="none" w:sz="0" w:space="0" w:color="auto"/>
        <w:left w:val="none" w:sz="0" w:space="0" w:color="auto"/>
        <w:bottom w:val="none" w:sz="0" w:space="0" w:color="auto"/>
        <w:right w:val="none" w:sz="0" w:space="0" w:color="auto"/>
      </w:divBdr>
    </w:div>
    <w:div w:id="976759367">
      <w:bodyDiv w:val="1"/>
      <w:marLeft w:val="0"/>
      <w:marRight w:val="0"/>
      <w:marTop w:val="0"/>
      <w:marBottom w:val="0"/>
      <w:divBdr>
        <w:top w:val="none" w:sz="0" w:space="0" w:color="auto"/>
        <w:left w:val="none" w:sz="0" w:space="0" w:color="auto"/>
        <w:bottom w:val="none" w:sz="0" w:space="0" w:color="auto"/>
        <w:right w:val="none" w:sz="0" w:space="0" w:color="auto"/>
      </w:divBdr>
    </w:div>
    <w:div w:id="999892813">
      <w:bodyDiv w:val="1"/>
      <w:marLeft w:val="0"/>
      <w:marRight w:val="0"/>
      <w:marTop w:val="0"/>
      <w:marBottom w:val="0"/>
      <w:divBdr>
        <w:top w:val="none" w:sz="0" w:space="0" w:color="auto"/>
        <w:left w:val="none" w:sz="0" w:space="0" w:color="auto"/>
        <w:bottom w:val="none" w:sz="0" w:space="0" w:color="auto"/>
        <w:right w:val="none" w:sz="0" w:space="0" w:color="auto"/>
      </w:divBdr>
    </w:div>
    <w:div w:id="1009257202">
      <w:bodyDiv w:val="1"/>
      <w:marLeft w:val="0"/>
      <w:marRight w:val="0"/>
      <w:marTop w:val="0"/>
      <w:marBottom w:val="0"/>
      <w:divBdr>
        <w:top w:val="none" w:sz="0" w:space="0" w:color="auto"/>
        <w:left w:val="none" w:sz="0" w:space="0" w:color="auto"/>
        <w:bottom w:val="none" w:sz="0" w:space="0" w:color="auto"/>
        <w:right w:val="none" w:sz="0" w:space="0" w:color="auto"/>
      </w:divBdr>
    </w:div>
    <w:div w:id="1017318277">
      <w:bodyDiv w:val="1"/>
      <w:marLeft w:val="0"/>
      <w:marRight w:val="0"/>
      <w:marTop w:val="0"/>
      <w:marBottom w:val="0"/>
      <w:divBdr>
        <w:top w:val="none" w:sz="0" w:space="0" w:color="auto"/>
        <w:left w:val="none" w:sz="0" w:space="0" w:color="auto"/>
        <w:bottom w:val="none" w:sz="0" w:space="0" w:color="auto"/>
        <w:right w:val="none" w:sz="0" w:space="0" w:color="auto"/>
      </w:divBdr>
    </w:div>
    <w:div w:id="1186481495">
      <w:bodyDiv w:val="1"/>
      <w:marLeft w:val="0"/>
      <w:marRight w:val="0"/>
      <w:marTop w:val="0"/>
      <w:marBottom w:val="0"/>
      <w:divBdr>
        <w:top w:val="none" w:sz="0" w:space="0" w:color="auto"/>
        <w:left w:val="none" w:sz="0" w:space="0" w:color="auto"/>
        <w:bottom w:val="none" w:sz="0" w:space="0" w:color="auto"/>
        <w:right w:val="none" w:sz="0" w:space="0" w:color="auto"/>
      </w:divBdr>
    </w:div>
    <w:div w:id="1190487485">
      <w:bodyDiv w:val="1"/>
      <w:marLeft w:val="0"/>
      <w:marRight w:val="0"/>
      <w:marTop w:val="0"/>
      <w:marBottom w:val="0"/>
      <w:divBdr>
        <w:top w:val="none" w:sz="0" w:space="0" w:color="auto"/>
        <w:left w:val="none" w:sz="0" w:space="0" w:color="auto"/>
        <w:bottom w:val="none" w:sz="0" w:space="0" w:color="auto"/>
        <w:right w:val="none" w:sz="0" w:space="0" w:color="auto"/>
      </w:divBdr>
    </w:div>
    <w:div w:id="1202597951">
      <w:bodyDiv w:val="1"/>
      <w:marLeft w:val="0"/>
      <w:marRight w:val="0"/>
      <w:marTop w:val="0"/>
      <w:marBottom w:val="0"/>
      <w:divBdr>
        <w:top w:val="none" w:sz="0" w:space="0" w:color="auto"/>
        <w:left w:val="none" w:sz="0" w:space="0" w:color="auto"/>
        <w:bottom w:val="none" w:sz="0" w:space="0" w:color="auto"/>
        <w:right w:val="none" w:sz="0" w:space="0" w:color="auto"/>
      </w:divBdr>
    </w:div>
    <w:div w:id="1212500565">
      <w:bodyDiv w:val="1"/>
      <w:marLeft w:val="0"/>
      <w:marRight w:val="0"/>
      <w:marTop w:val="0"/>
      <w:marBottom w:val="0"/>
      <w:divBdr>
        <w:top w:val="none" w:sz="0" w:space="0" w:color="auto"/>
        <w:left w:val="none" w:sz="0" w:space="0" w:color="auto"/>
        <w:bottom w:val="none" w:sz="0" w:space="0" w:color="auto"/>
        <w:right w:val="none" w:sz="0" w:space="0" w:color="auto"/>
      </w:divBdr>
    </w:div>
    <w:div w:id="1221599469">
      <w:bodyDiv w:val="1"/>
      <w:marLeft w:val="0"/>
      <w:marRight w:val="0"/>
      <w:marTop w:val="0"/>
      <w:marBottom w:val="0"/>
      <w:divBdr>
        <w:top w:val="none" w:sz="0" w:space="0" w:color="auto"/>
        <w:left w:val="none" w:sz="0" w:space="0" w:color="auto"/>
        <w:bottom w:val="none" w:sz="0" w:space="0" w:color="auto"/>
        <w:right w:val="none" w:sz="0" w:space="0" w:color="auto"/>
      </w:divBdr>
    </w:div>
    <w:div w:id="1249268287">
      <w:bodyDiv w:val="1"/>
      <w:marLeft w:val="0"/>
      <w:marRight w:val="0"/>
      <w:marTop w:val="0"/>
      <w:marBottom w:val="0"/>
      <w:divBdr>
        <w:top w:val="none" w:sz="0" w:space="0" w:color="auto"/>
        <w:left w:val="none" w:sz="0" w:space="0" w:color="auto"/>
        <w:bottom w:val="none" w:sz="0" w:space="0" w:color="auto"/>
        <w:right w:val="none" w:sz="0" w:space="0" w:color="auto"/>
      </w:divBdr>
    </w:div>
    <w:div w:id="1271818993">
      <w:bodyDiv w:val="1"/>
      <w:marLeft w:val="0"/>
      <w:marRight w:val="0"/>
      <w:marTop w:val="0"/>
      <w:marBottom w:val="0"/>
      <w:divBdr>
        <w:top w:val="none" w:sz="0" w:space="0" w:color="auto"/>
        <w:left w:val="none" w:sz="0" w:space="0" w:color="auto"/>
        <w:bottom w:val="none" w:sz="0" w:space="0" w:color="auto"/>
        <w:right w:val="none" w:sz="0" w:space="0" w:color="auto"/>
      </w:divBdr>
    </w:div>
    <w:div w:id="1295716353">
      <w:bodyDiv w:val="1"/>
      <w:marLeft w:val="0"/>
      <w:marRight w:val="0"/>
      <w:marTop w:val="0"/>
      <w:marBottom w:val="0"/>
      <w:divBdr>
        <w:top w:val="none" w:sz="0" w:space="0" w:color="auto"/>
        <w:left w:val="none" w:sz="0" w:space="0" w:color="auto"/>
        <w:bottom w:val="none" w:sz="0" w:space="0" w:color="auto"/>
        <w:right w:val="none" w:sz="0" w:space="0" w:color="auto"/>
      </w:divBdr>
    </w:div>
    <w:div w:id="1352536489">
      <w:bodyDiv w:val="1"/>
      <w:marLeft w:val="0"/>
      <w:marRight w:val="0"/>
      <w:marTop w:val="0"/>
      <w:marBottom w:val="0"/>
      <w:divBdr>
        <w:top w:val="none" w:sz="0" w:space="0" w:color="auto"/>
        <w:left w:val="none" w:sz="0" w:space="0" w:color="auto"/>
        <w:bottom w:val="none" w:sz="0" w:space="0" w:color="auto"/>
        <w:right w:val="none" w:sz="0" w:space="0" w:color="auto"/>
      </w:divBdr>
    </w:div>
    <w:div w:id="1377773381">
      <w:bodyDiv w:val="1"/>
      <w:marLeft w:val="0"/>
      <w:marRight w:val="0"/>
      <w:marTop w:val="0"/>
      <w:marBottom w:val="0"/>
      <w:divBdr>
        <w:top w:val="none" w:sz="0" w:space="0" w:color="auto"/>
        <w:left w:val="none" w:sz="0" w:space="0" w:color="auto"/>
        <w:bottom w:val="none" w:sz="0" w:space="0" w:color="auto"/>
        <w:right w:val="none" w:sz="0" w:space="0" w:color="auto"/>
      </w:divBdr>
    </w:div>
    <w:div w:id="1380206919">
      <w:bodyDiv w:val="1"/>
      <w:marLeft w:val="0"/>
      <w:marRight w:val="0"/>
      <w:marTop w:val="0"/>
      <w:marBottom w:val="0"/>
      <w:divBdr>
        <w:top w:val="none" w:sz="0" w:space="0" w:color="auto"/>
        <w:left w:val="none" w:sz="0" w:space="0" w:color="auto"/>
        <w:bottom w:val="none" w:sz="0" w:space="0" w:color="auto"/>
        <w:right w:val="none" w:sz="0" w:space="0" w:color="auto"/>
      </w:divBdr>
    </w:div>
    <w:div w:id="1400664161">
      <w:bodyDiv w:val="1"/>
      <w:marLeft w:val="0"/>
      <w:marRight w:val="0"/>
      <w:marTop w:val="0"/>
      <w:marBottom w:val="0"/>
      <w:divBdr>
        <w:top w:val="none" w:sz="0" w:space="0" w:color="auto"/>
        <w:left w:val="none" w:sz="0" w:space="0" w:color="auto"/>
        <w:bottom w:val="none" w:sz="0" w:space="0" w:color="auto"/>
        <w:right w:val="none" w:sz="0" w:space="0" w:color="auto"/>
      </w:divBdr>
    </w:div>
    <w:div w:id="1438602212">
      <w:bodyDiv w:val="1"/>
      <w:marLeft w:val="0"/>
      <w:marRight w:val="0"/>
      <w:marTop w:val="0"/>
      <w:marBottom w:val="0"/>
      <w:divBdr>
        <w:top w:val="none" w:sz="0" w:space="0" w:color="auto"/>
        <w:left w:val="none" w:sz="0" w:space="0" w:color="auto"/>
        <w:bottom w:val="none" w:sz="0" w:space="0" w:color="auto"/>
        <w:right w:val="none" w:sz="0" w:space="0" w:color="auto"/>
      </w:divBdr>
    </w:div>
    <w:div w:id="1445542965">
      <w:bodyDiv w:val="1"/>
      <w:marLeft w:val="0"/>
      <w:marRight w:val="0"/>
      <w:marTop w:val="0"/>
      <w:marBottom w:val="0"/>
      <w:divBdr>
        <w:top w:val="none" w:sz="0" w:space="0" w:color="auto"/>
        <w:left w:val="none" w:sz="0" w:space="0" w:color="auto"/>
        <w:bottom w:val="none" w:sz="0" w:space="0" w:color="auto"/>
        <w:right w:val="none" w:sz="0" w:space="0" w:color="auto"/>
      </w:divBdr>
    </w:div>
    <w:div w:id="1494443101">
      <w:bodyDiv w:val="1"/>
      <w:marLeft w:val="0"/>
      <w:marRight w:val="0"/>
      <w:marTop w:val="0"/>
      <w:marBottom w:val="0"/>
      <w:divBdr>
        <w:top w:val="none" w:sz="0" w:space="0" w:color="auto"/>
        <w:left w:val="none" w:sz="0" w:space="0" w:color="auto"/>
        <w:bottom w:val="none" w:sz="0" w:space="0" w:color="auto"/>
        <w:right w:val="none" w:sz="0" w:space="0" w:color="auto"/>
      </w:divBdr>
    </w:div>
    <w:div w:id="1498424370">
      <w:bodyDiv w:val="1"/>
      <w:marLeft w:val="0"/>
      <w:marRight w:val="0"/>
      <w:marTop w:val="0"/>
      <w:marBottom w:val="0"/>
      <w:divBdr>
        <w:top w:val="none" w:sz="0" w:space="0" w:color="auto"/>
        <w:left w:val="none" w:sz="0" w:space="0" w:color="auto"/>
        <w:bottom w:val="none" w:sz="0" w:space="0" w:color="auto"/>
        <w:right w:val="none" w:sz="0" w:space="0" w:color="auto"/>
      </w:divBdr>
    </w:div>
    <w:div w:id="1532035696">
      <w:bodyDiv w:val="1"/>
      <w:marLeft w:val="0"/>
      <w:marRight w:val="0"/>
      <w:marTop w:val="0"/>
      <w:marBottom w:val="0"/>
      <w:divBdr>
        <w:top w:val="none" w:sz="0" w:space="0" w:color="auto"/>
        <w:left w:val="none" w:sz="0" w:space="0" w:color="auto"/>
        <w:bottom w:val="none" w:sz="0" w:space="0" w:color="auto"/>
        <w:right w:val="none" w:sz="0" w:space="0" w:color="auto"/>
      </w:divBdr>
    </w:div>
    <w:div w:id="1619991538">
      <w:bodyDiv w:val="1"/>
      <w:marLeft w:val="0"/>
      <w:marRight w:val="0"/>
      <w:marTop w:val="0"/>
      <w:marBottom w:val="0"/>
      <w:divBdr>
        <w:top w:val="none" w:sz="0" w:space="0" w:color="auto"/>
        <w:left w:val="none" w:sz="0" w:space="0" w:color="auto"/>
        <w:bottom w:val="none" w:sz="0" w:space="0" w:color="auto"/>
        <w:right w:val="none" w:sz="0" w:space="0" w:color="auto"/>
      </w:divBdr>
    </w:div>
    <w:div w:id="1647052030">
      <w:bodyDiv w:val="1"/>
      <w:marLeft w:val="0"/>
      <w:marRight w:val="0"/>
      <w:marTop w:val="0"/>
      <w:marBottom w:val="0"/>
      <w:divBdr>
        <w:top w:val="none" w:sz="0" w:space="0" w:color="auto"/>
        <w:left w:val="none" w:sz="0" w:space="0" w:color="auto"/>
        <w:bottom w:val="none" w:sz="0" w:space="0" w:color="auto"/>
        <w:right w:val="none" w:sz="0" w:space="0" w:color="auto"/>
      </w:divBdr>
    </w:div>
    <w:div w:id="1698967891">
      <w:bodyDiv w:val="1"/>
      <w:marLeft w:val="0"/>
      <w:marRight w:val="0"/>
      <w:marTop w:val="0"/>
      <w:marBottom w:val="0"/>
      <w:divBdr>
        <w:top w:val="none" w:sz="0" w:space="0" w:color="auto"/>
        <w:left w:val="none" w:sz="0" w:space="0" w:color="auto"/>
        <w:bottom w:val="none" w:sz="0" w:space="0" w:color="auto"/>
        <w:right w:val="none" w:sz="0" w:space="0" w:color="auto"/>
      </w:divBdr>
    </w:div>
    <w:div w:id="1800027136">
      <w:bodyDiv w:val="1"/>
      <w:marLeft w:val="0"/>
      <w:marRight w:val="0"/>
      <w:marTop w:val="0"/>
      <w:marBottom w:val="0"/>
      <w:divBdr>
        <w:top w:val="none" w:sz="0" w:space="0" w:color="auto"/>
        <w:left w:val="none" w:sz="0" w:space="0" w:color="auto"/>
        <w:bottom w:val="none" w:sz="0" w:space="0" w:color="auto"/>
        <w:right w:val="none" w:sz="0" w:space="0" w:color="auto"/>
      </w:divBdr>
    </w:div>
    <w:div w:id="1842238838">
      <w:bodyDiv w:val="1"/>
      <w:marLeft w:val="0"/>
      <w:marRight w:val="0"/>
      <w:marTop w:val="0"/>
      <w:marBottom w:val="0"/>
      <w:divBdr>
        <w:top w:val="none" w:sz="0" w:space="0" w:color="auto"/>
        <w:left w:val="none" w:sz="0" w:space="0" w:color="auto"/>
        <w:bottom w:val="none" w:sz="0" w:space="0" w:color="auto"/>
        <w:right w:val="none" w:sz="0" w:space="0" w:color="auto"/>
      </w:divBdr>
    </w:div>
    <w:div w:id="1883591820">
      <w:bodyDiv w:val="1"/>
      <w:marLeft w:val="0"/>
      <w:marRight w:val="0"/>
      <w:marTop w:val="0"/>
      <w:marBottom w:val="0"/>
      <w:divBdr>
        <w:top w:val="none" w:sz="0" w:space="0" w:color="auto"/>
        <w:left w:val="none" w:sz="0" w:space="0" w:color="auto"/>
        <w:bottom w:val="none" w:sz="0" w:space="0" w:color="auto"/>
        <w:right w:val="none" w:sz="0" w:space="0" w:color="auto"/>
      </w:divBdr>
    </w:div>
    <w:div w:id="1968048718">
      <w:bodyDiv w:val="1"/>
      <w:marLeft w:val="0"/>
      <w:marRight w:val="0"/>
      <w:marTop w:val="0"/>
      <w:marBottom w:val="0"/>
      <w:divBdr>
        <w:top w:val="none" w:sz="0" w:space="0" w:color="auto"/>
        <w:left w:val="none" w:sz="0" w:space="0" w:color="auto"/>
        <w:bottom w:val="none" w:sz="0" w:space="0" w:color="auto"/>
        <w:right w:val="none" w:sz="0" w:space="0" w:color="auto"/>
      </w:divBdr>
    </w:div>
    <w:div w:id="1969701625">
      <w:bodyDiv w:val="1"/>
      <w:marLeft w:val="0"/>
      <w:marRight w:val="0"/>
      <w:marTop w:val="0"/>
      <w:marBottom w:val="0"/>
      <w:divBdr>
        <w:top w:val="none" w:sz="0" w:space="0" w:color="auto"/>
        <w:left w:val="none" w:sz="0" w:space="0" w:color="auto"/>
        <w:bottom w:val="none" w:sz="0" w:space="0" w:color="auto"/>
        <w:right w:val="none" w:sz="0" w:space="0" w:color="auto"/>
      </w:divBdr>
    </w:div>
    <w:div w:id="1992250721">
      <w:bodyDiv w:val="1"/>
      <w:marLeft w:val="0"/>
      <w:marRight w:val="0"/>
      <w:marTop w:val="0"/>
      <w:marBottom w:val="0"/>
      <w:divBdr>
        <w:top w:val="none" w:sz="0" w:space="0" w:color="auto"/>
        <w:left w:val="none" w:sz="0" w:space="0" w:color="auto"/>
        <w:bottom w:val="none" w:sz="0" w:space="0" w:color="auto"/>
        <w:right w:val="none" w:sz="0" w:space="0" w:color="auto"/>
      </w:divBdr>
    </w:div>
    <w:div w:id="1994261993">
      <w:bodyDiv w:val="1"/>
      <w:marLeft w:val="0"/>
      <w:marRight w:val="0"/>
      <w:marTop w:val="0"/>
      <w:marBottom w:val="0"/>
      <w:divBdr>
        <w:top w:val="none" w:sz="0" w:space="0" w:color="auto"/>
        <w:left w:val="none" w:sz="0" w:space="0" w:color="auto"/>
        <w:bottom w:val="none" w:sz="0" w:space="0" w:color="auto"/>
        <w:right w:val="none" w:sz="0" w:space="0" w:color="auto"/>
      </w:divBdr>
    </w:div>
    <w:div w:id="2032536292">
      <w:bodyDiv w:val="1"/>
      <w:marLeft w:val="0"/>
      <w:marRight w:val="0"/>
      <w:marTop w:val="0"/>
      <w:marBottom w:val="0"/>
      <w:divBdr>
        <w:top w:val="none" w:sz="0" w:space="0" w:color="auto"/>
        <w:left w:val="none" w:sz="0" w:space="0" w:color="auto"/>
        <w:bottom w:val="none" w:sz="0" w:space="0" w:color="auto"/>
        <w:right w:val="none" w:sz="0" w:space="0" w:color="auto"/>
      </w:divBdr>
    </w:div>
    <w:div w:id="2058578721">
      <w:bodyDiv w:val="1"/>
      <w:marLeft w:val="0"/>
      <w:marRight w:val="0"/>
      <w:marTop w:val="0"/>
      <w:marBottom w:val="0"/>
      <w:divBdr>
        <w:top w:val="none" w:sz="0" w:space="0" w:color="auto"/>
        <w:left w:val="none" w:sz="0" w:space="0" w:color="auto"/>
        <w:bottom w:val="none" w:sz="0" w:space="0" w:color="auto"/>
        <w:right w:val="none" w:sz="0" w:space="0" w:color="auto"/>
      </w:divBdr>
    </w:div>
    <w:div w:id="2068990809">
      <w:bodyDiv w:val="1"/>
      <w:marLeft w:val="0"/>
      <w:marRight w:val="0"/>
      <w:marTop w:val="0"/>
      <w:marBottom w:val="0"/>
      <w:divBdr>
        <w:top w:val="none" w:sz="0" w:space="0" w:color="auto"/>
        <w:left w:val="none" w:sz="0" w:space="0" w:color="auto"/>
        <w:bottom w:val="none" w:sz="0" w:space="0" w:color="auto"/>
        <w:right w:val="none" w:sz="0" w:space="0" w:color="auto"/>
      </w:divBdr>
    </w:div>
    <w:div w:id="2096514142">
      <w:bodyDiv w:val="1"/>
      <w:marLeft w:val="0"/>
      <w:marRight w:val="0"/>
      <w:marTop w:val="0"/>
      <w:marBottom w:val="0"/>
      <w:divBdr>
        <w:top w:val="none" w:sz="0" w:space="0" w:color="auto"/>
        <w:left w:val="none" w:sz="0" w:space="0" w:color="auto"/>
        <w:bottom w:val="none" w:sz="0" w:space="0" w:color="auto"/>
        <w:right w:val="none" w:sz="0" w:space="0" w:color="auto"/>
      </w:divBdr>
    </w:div>
    <w:div w:id="2104106789">
      <w:bodyDiv w:val="1"/>
      <w:marLeft w:val="0"/>
      <w:marRight w:val="0"/>
      <w:marTop w:val="0"/>
      <w:marBottom w:val="0"/>
      <w:divBdr>
        <w:top w:val="none" w:sz="0" w:space="0" w:color="auto"/>
        <w:left w:val="none" w:sz="0" w:space="0" w:color="auto"/>
        <w:bottom w:val="none" w:sz="0" w:space="0" w:color="auto"/>
        <w:right w:val="none" w:sz="0" w:space="0" w:color="auto"/>
      </w:divBdr>
    </w:div>
    <w:div w:id="2112242564">
      <w:bodyDiv w:val="1"/>
      <w:marLeft w:val="0"/>
      <w:marRight w:val="0"/>
      <w:marTop w:val="0"/>
      <w:marBottom w:val="0"/>
      <w:divBdr>
        <w:top w:val="none" w:sz="0" w:space="0" w:color="auto"/>
        <w:left w:val="none" w:sz="0" w:space="0" w:color="auto"/>
        <w:bottom w:val="none" w:sz="0" w:space="0" w:color="auto"/>
        <w:right w:val="none" w:sz="0" w:space="0" w:color="auto"/>
      </w:divBdr>
    </w:div>
    <w:div w:id="2143645084">
      <w:bodyDiv w:val="1"/>
      <w:marLeft w:val="0"/>
      <w:marRight w:val="0"/>
      <w:marTop w:val="0"/>
      <w:marBottom w:val="0"/>
      <w:divBdr>
        <w:top w:val="none" w:sz="0" w:space="0" w:color="auto"/>
        <w:left w:val="none" w:sz="0" w:space="0" w:color="auto"/>
        <w:bottom w:val="none" w:sz="0" w:space="0" w:color="auto"/>
        <w:right w:val="none" w:sz="0" w:space="0" w:color="auto"/>
      </w:divBdr>
      <w:divsChild>
        <w:div w:id="498814363">
          <w:marLeft w:val="1354"/>
          <w:marRight w:val="0"/>
          <w:marTop w:val="0"/>
          <w:marBottom w:val="0"/>
          <w:divBdr>
            <w:top w:val="none" w:sz="0" w:space="0" w:color="auto"/>
            <w:left w:val="none" w:sz="0" w:space="0" w:color="auto"/>
            <w:bottom w:val="none" w:sz="0" w:space="0" w:color="auto"/>
            <w:right w:val="none" w:sz="0" w:space="0" w:color="auto"/>
          </w:divBdr>
        </w:div>
        <w:div w:id="2060785158">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hanyen@mail.mirdc.org.tw" TargetMode="External"/><Relationship Id="rId4" Type="http://schemas.openxmlformats.org/officeDocument/2006/relationships/settings" Target="settings.xml"/><Relationship Id="rId9" Type="http://schemas.openxmlformats.org/officeDocument/2006/relationships/hyperlink" Target="mailto:leon@mail.mirdc.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AD28-6549-4096-BD6B-74E5038E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汪漢定</dc:creator>
  <cp:lastModifiedBy>謝松良</cp:lastModifiedBy>
  <cp:revision>9</cp:revision>
  <cp:lastPrinted>2024-10-08T05:59:00Z</cp:lastPrinted>
  <dcterms:created xsi:type="dcterms:W3CDTF">2025-09-15T06:09:00Z</dcterms:created>
  <dcterms:modified xsi:type="dcterms:W3CDTF">2025-09-15T07:01:00Z</dcterms:modified>
</cp:coreProperties>
</file>